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B0076" w14:textId="69799D46" w:rsidR="004E7E0A" w:rsidRPr="00E8003F" w:rsidRDefault="004E7E0A" w:rsidP="00E8003F">
      <w:pPr>
        <w:rPr>
          <w:rFonts w:ascii="Arial Narrow" w:hAnsi="Arial Narrow"/>
          <w:sz w:val="20"/>
          <w:szCs w:val="20"/>
        </w:rPr>
      </w:pPr>
    </w:p>
    <w:p w14:paraId="4D567185" w14:textId="77777777" w:rsidR="00E8003F" w:rsidRPr="001C5047" w:rsidRDefault="00E8003F" w:rsidP="00E8003F">
      <w:pPr>
        <w:shd w:val="clear" w:color="auto" w:fill="FFFFFF"/>
        <w:spacing w:line="240" w:lineRule="auto"/>
        <w:jc w:val="right"/>
        <w:rPr>
          <w:rFonts w:ascii="Arial Narrow" w:eastAsia="Times New Roman" w:hAnsi="Arial Narrow" w:cs="Helvetica"/>
          <w:b/>
          <w:bCs/>
          <w:i/>
          <w:iCs/>
          <w:sz w:val="20"/>
          <w:szCs w:val="20"/>
          <w:lang w:eastAsia="en-US"/>
        </w:rPr>
      </w:pPr>
      <w:r w:rsidRPr="00E8003F">
        <w:rPr>
          <w:rFonts w:ascii="Arial Narrow" w:hAnsi="Arial Narrow"/>
          <w:b/>
          <w:bCs/>
          <w:i/>
          <w:iCs/>
          <w:sz w:val="20"/>
          <w:szCs w:val="20"/>
        </w:rPr>
        <w:t xml:space="preserve">Załącznik do </w:t>
      </w:r>
      <w:r w:rsidRPr="001C5047">
        <w:rPr>
          <w:rFonts w:ascii="Arial Narrow" w:hAnsi="Arial Narrow"/>
          <w:b/>
          <w:bCs/>
          <w:i/>
          <w:iCs/>
          <w:sz w:val="20"/>
          <w:szCs w:val="20"/>
        </w:rPr>
        <w:t xml:space="preserve">zapytania </w:t>
      </w:r>
      <w:r w:rsidRPr="001C5047">
        <w:rPr>
          <w:rFonts w:ascii="Arial Narrow" w:eastAsia="Times New Roman" w:hAnsi="Arial Narrow" w:cs="Helvetica"/>
          <w:b/>
          <w:bCs/>
          <w:i/>
          <w:iCs/>
          <w:sz w:val="20"/>
          <w:szCs w:val="20"/>
          <w:lang w:eastAsia="pl-PL"/>
        </w:rPr>
        <w:t>„Wykonanie mobilnych stoisk edukacyjnych</w:t>
      </w:r>
      <w:r w:rsidRPr="001C5047">
        <w:rPr>
          <w:rFonts w:ascii="Arial Narrow" w:eastAsia="Times New Roman" w:hAnsi="Arial Narrow" w:cs="Helvetica"/>
          <w:b/>
          <w:bCs/>
          <w:i/>
          <w:iCs/>
          <w:sz w:val="20"/>
          <w:szCs w:val="20"/>
        </w:rPr>
        <w:t xml:space="preserve"> </w:t>
      </w:r>
      <w:r w:rsidRPr="001C5047">
        <w:rPr>
          <w:rFonts w:ascii="Arial Narrow" w:eastAsia="Times New Roman" w:hAnsi="Arial Narrow" w:cs="Helvetica"/>
          <w:b/>
          <w:bCs/>
          <w:i/>
          <w:iCs/>
          <w:sz w:val="20"/>
          <w:szCs w:val="20"/>
          <w:lang w:eastAsia="pl-PL"/>
        </w:rPr>
        <w:t xml:space="preserve">w ramach projektu Sekrety Morza” </w:t>
      </w:r>
    </w:p>
    <w:p w14:paraId="084DDB9A" w14:textId="23CD9852" w:rsidR="00E8003F" w:rsidRPr="001C5047" w:rsidRDefault="00E8003F" w:rsidP="00E8003F">
      <w:pPr>
        <w:spacing w:line="240" w:lineRule="auto"/>
        <w:jc w:val="right"/>
        <w:rPr>
          <w:rFonts w:ascii="Arial Narrow" w:eastAsia="Times New Roman" w:hAnsi="Arial Narrow" w:cs="Helvetica"/>
          <w:b/>
          <w:bCs/>
          <w:i/>
          <w:iCs/>
          <w:sz w:val="20"/>
          <w:szCs w:val="20"/>
          <w:lang w:eastAsia="pl-PL"/>
        </w:rPr>
      </w:pPr>
      <w:r w:rsidRPr="001C5047">
        <w:rPr>
          <w:rFonts w:ascii="Arial Narrow" w:eastAsia="Times New Roman" w:hAnsi="Arial Narrow" w:cs="Helvetica"/>
          <w:b/>
          <w:bCs/>
          <w:i/>
          <w:iCs/>
          <w:sz w:val="20"/>
          <w:szCs w:val="20"/>
          <w:lang w:eastAsia="pl-PL"/>
        </w:rPr>
        <w:t>Nr postępowania: 01/SM/0</w:t>
      </w:r>
      <w:r w:rsidR="001C5047" w:rsidRPr="001C5047">
        <w:rPr>
          <w:rFonts w:ascii="Arial Narrow" w:eastAsia="Times New Roman" w:hAnsi="Arial Narrow" w:cs="Helvetica"/>
          <w:b/>
          <w:bCs/>
          <w:i/>
          <w:iCs/>
          <w:sz w:val="20"/>
          <w:szCs w:val="20"/>
          <w:lang w:eastAsia="pl-PL"/>
        </w:rPr>
        <w:t>6</w:t>
      </w:r>
      <w:r w:rsidRPr="001C5047">
        <w:rPr>
          <w:rFonts w:ascii="Arial Narrow" w:eastAsia="Times New Roman" w:hAnsi="Arial Narrow" w:cs="Helvetica"/>
          <w:b/>
          <w:bCs/>
          <w:i/>
          <w:iCs/>
          <w:sz w:val="20"/>
          <w:szCs w:val="20"/>
          <w:lang w:eastAsia="pl-PL"/>
        </w:rPr>
        <w:t>/2026 pn. Szczegółowy opis przedmiotu zamówienia”</w:t>
      </w:r>
    </w:p>
    <w:p w14:paraId="2DEE6615" w14:textId="77777777" w:rsidR="00E8003F" w:rsidRPr="00E8003F" w:rsidRDefault="00E8003F" w:rsidP="00E8003F">
      <w:pPr>
        <w:tabs>
          <w:tab w:val="num" w:pos="0"/>
        </w:tabs>
        <w:spacing w:line="240" w:lineRule="auto"/>
        <w:ind w:left="720" w:hanging="360"/>
        <w:jc w:val="right"/>
        <w:rPr>
          <w:rFonts w:ascii="Arial Narrow" w:hAnsi="Arial Narrow"/>
          <w:sz w:val="20"/>
          <w:szCs w:val="20"/>
        </w:rPr>
      </w:pPr>
    </w:p>
    <w:p w14:paraId="054F74ED" w14:textId="77777777" w:rsidR="00E8003F" w:rsidRPr="00E8003F" w:rsidRDefault="00E8003F" w:rsidP="00E8003F">
      <w:pPr>
        <w:rPr>
          <w:rFonts w:ascii="Arial Narrow" w:hAnsi="Arial Narrow"/>
          <w:sz w:val="20"/>
          <w:szCs w:val="20"/>
        </w:rPr>
      </w:pPr>
    </w:p>
    <w:p w14:paraId="772B01A9" w14:textId="77777777" w:rsidR="00E8003F" w:rsidRPr="00E8003F" w:rsidRDefault="00E8003F" w:rsidP="00E8003F">
      <w:pPr>
        <w:rPr>
          <w:rFonts w:ascii="Arial Narrow" w:hAnsi="Arial Narrow"/>
          <w:sz w:val="20"/>
          <w:szCs w:val="20"/>
        </w:rPr>
      </w:pPr>
    </w:p>
    <w:p w14:paraId="64A088BB" w14:textId="07803693"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 xml:space="preserve">1. Beczki – </w:t>
      </w:r>
    </w:p>
    <w:p w14:paraId="7DAA5CAD" w14:textId="533E3D63" w:rsidR="009E0534" w:rsidRPr="000262D2"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w:t>
      </w:r>
      <w:r w:rsidR="001C5047">
        <w:rPr>
          <w:rFonts w:ascii="Arial Narrow" w:hAnsi="Arial Narrow"/>
          <w:sz w:val="20"/>
          <w:szCs w:val="20"/>
          <w:lang w:val="pl-PL"/>
        </w:rPr>
        <w:t xml:space="preserve">jednej </w:t>
      </w:r>
      <w:r w:rsidRPr="009E0534">
        <w:rPr>
          <w:rFonts w:ascii="Arial Narrow" w:hAnsi="Arial Narrow"/>
          <w:sz w:val="20"/>
          <w:szCs w:val="20"/>
          <w:lang w:val="pl-PL"/>
        </w:rPr>
        <w:t xml:space="preserve">skrzyni wykonanej z płyty meblowej laminowanej o grubości 18 mm (kolor czarny), z okleinowanymi krawędziami. Wewnątrz skrzyni zostanie umieszczona elektronika dostarczona przez Zamawiającego. Na górnej powierzchni stanowiska zamontowane </w:t>
      </w:r>
      <w:r w:rsidRPr="000262D2">
        <w:rPr>
          <w:rFonts w:ascii="Arial Narrow" w:hAnsi="Arial Narrow"/>
          <w:sz w:val="20"/>
          <w:szCs w:val="20"/>
          <w:lang w:val="pl-PL"/>
        </w:rPr>
        <w:t xml:space="preserve">będą cztery połówki drewnianych beczek z wyfrezowanymi elementami zgodnie z dokumentacją </w:t>
      </w:r>
      <w:r w:rsidRPr="000262D2">
        <w:rPr>
          <w:rFonts w:ascii="Arial Narrow" w:hAnsi="Arial Narrow"/>
          <w:sz w:val="20"/>
          <w:szCs w:val="20"/>
          <w:lang w:val="pl-PL"/>
        </w:rPr>
        <w:br/>
        <w:t>i scenariuszem gry.</w:t>
      </w:r>
      <w:r w:rsidR="00B32CF9" w:rsidRPr="000262D2">
        <w:rPr>
          <w:rFonts w:ascii="Arial Narrow" w:hAnsi="Arial Narrow"/>
          <w:sz w:val="20"/>
          <w:szCs w:val="20"/>
          <w:lang w:val="pl-PL"/>
        </w:rPr>
        <w:t xml:space="preserve"> </w:t>
      </w:r>
      <w:r w:rsidR="00B32CF9" w:rsidRPr="000262D2">
        <w:rPr>
          <w:rFonts w:ascii="Arial Narrow" w:hAnsi="Arial Narrow"/>
          <w:sz w:val="20"/>
          <w:szCs w:val="20"/>
        </w:rPr>
        <w:t xml:space="preserve">Wysokość </w:t>
      </w:r>
      <w:r w:rsidR="001C5047" w:rsidRPr="000262D2">
        <w:rPr>
          <w:rFonts w:ascii="Arial Narrow" w:hAnsi="Arial Narrow"/>
          <w:sz w:val="20"/>
          <w:szCs w:val="20"/>
        </w:rPr>
        <w:t xml:space="preserve">od </w:t>
      </w:r>
      <w:r w:rsidR="000262D2" w:rsidRPr="000262D2">
        <w:rPr>
          <w:rFonts w:ascii="Arial Narrow" w:hAnsi="Arial Narrow"/>
          <w:sz w:val="20"/>
          <w:szCs w:val="20"/>
        </w:rPr>
        <w:t>4</w:t>
      </w:r>
      <w:r w:rsidR="00B32CF9" w:rsidRPr="000262D2">
        <w:rPr>
          <w:rFonts w:ascii="Arial Narrow" w:hAnsi="Arial Narrow"/>
          <w:sz w:val="20"/>
          <w:szCs w:val="20"/>
        </w:rPr>
        <w:t>0</w:t>
      </w:r>
      <w:r w:rsidR="000262D2" w:rsidRPr="000262D2">
        <w:rPr>
          <w:rFonts w:ascii="Arial Narrow" w:hAnsi="Arial Narrow"/>
          <w:sz w:val="20"/>
          <w:szCs w:val="20"/>
        </w:rPr>
        <w:t>0</w:t>
      </w:r>
      <w:r w:rsidR="001C5047" w:rsidRPr="000262D2">
        <w:rPr>
          <w:rFonts w:ascii="Arial Narrow" w:hAnsi="Arial Narrow"/>
          <w:sz w:val="20"/>
          <w:szCs w:val="20"/>
        </w:rPr>
        <w:t xml:space="preserve"> do </w:t>
      </w:r>
      <w:r w:rsidR="000262D2" w:rsidRPr="000262D2">
        <w:rPr>
          <w:rFonts w:ascii="Arial Narrow" w:hAnsi="Arial Narrow"/>
          <w:sz w:val="20"/>
          <w:szCs w:val="20"/>
        </w:rPr>
        <w:t>6</w:t>
      </w:r>
      <w:r w:rsidR="00B32CF9" w:rsidRPr="000262D2">
        <w:rPr>
          <w:rFonts w:ascii="Arial Narrow" w:hAnsi="Arial Narrow"/>
          <w:sz w:val="20"/>
          <w:szCs w:val="20"/>
        </w:rPr>
        <w:t>0</w:t>
      </w:r>
      <w:r w:rsidR="000262D2" w:rsidRPr="000262D2">
        <w:rPr>
          <w:rFonts w:ascii="Arial Narrow" w:hAnsi="Arial Narrow"/>
          <w:sz w:val="20"/>
          <w:szCs w:val="20"/>
        </w:rPr>
        <w:t>0</w:t>
      </w:r>
      <w:r w:rsidR="00B32CF9" w:rsidRPr="000262D2">
        <w:rPr>
          <w:rFonts w:ascii="Arial Narrow" w:hAnsi="Arial Narrow"/>
          <w:sz w:val="20"/>
          <w:szCs w:val="20"/>
        </w:rPr>
        <w:t xml:space="preserve"> </w:t>
      </w:r>
      <w:r w:rsidR="000262D2" w:rsidRPr="000262D2">
        <w:rPr>
          <w:rFonts w:ascii="Arial Narrow" w:hAnsi="Arial Narrow"/>
          <w:sz w:val="20"/>
          <w:szCs w:val="20"/>
        </w:rPr>
        <w:t>m</w:t>
      </w:r>
      <w:r w:rsidR="00B32CF9" w:rsidRPr="000262D2">
        <w:rPr>
          <w:rFonts w:ascii="Arial Narrow" w:hAnsi="Arial Narrow"/>
          <w:sz w:val="20"/>
          <w:szCs w:val="20"/>
        </w:rPr>
        <w:t xml:space="preserve">m. Szerokość </w:t>
      </w:r>
      <w:r w:rsidR="001C5047" w:rsidRPr="000262D2">
        <w:rPr>
          <w:rFonts w:ascii="Arial Narrow" w:hAnsi="Arial Narrow"/>
          <w:sz w:val="20"/>
          <w:szCs w:val="20"/>
        </w:rPr>
        <w:t>od 20 do 30 cm.</w:t>
      </w:r>
      <w:r w:rsidR="007215DF" w:rsidRPr="000262D2">
        <w:rPr>
          <w:rFonts w:ascii="Arial Narrow" w:hAnsi="Arial Narrow"/>
          <w:sz w:val="20"/>
          <w:szCs w:val="20"/>
        </w:rPr>
        <w:t xml:space="preserve"> Wielkość </w:t>
      </w:r>
      <w:r w:rsidR="000262D2" w:rsidRPr="000262D2">
        <w:rPr>
          <w:rFonts w:ascii="Arial Narrow" w:hAnsi="Arial Narrow"/>
          <w:sz w:val="20"/>
          <w:szCs w:val="20"/>
        </w:rPr>
        <w:t>podestu (</w:t>
      </w:r>
      <w:r w:rsidR="00167847" w:rsidRPr="000262D2">
        <w:rPr>
          <w:rFonts w:ascii="Arial Narrow" w:hAnsi="Arial Narrow"/>
          <w:sz w:val="20"/>
          <w:szCs w:val="20"/>
        </w:rPr>
        <w:t xml:space="preserve">skrzyni </w:t>
      </w:r>
      <w:r w:rsidR="000262D2" w:rsidRPr="000262D2">
        <w:rPr>
          <w:rFonts w:ascii="Arial Narrow" w:hAnsi="Arial Narrow"/>
          <w:sz w:val="20"/>
          <w:szCs w:val="20"/>
        </w:rPr>
        <w:t>na której ustawione są beczki</w:t>
      </w:r>
      <w:r w:rsidR="00167847" w:rsidRPr="000262D2">
        <w:rPr>
          <w:rFonts w:ascii="Arial Narrow" w:hAnsi="Arial Narrow"/>
          <w:sz w:val="20"/>
          <w:szCs w:val="20"/>
        </w:rPr>
        <w:t xml:space="preserve">) </w:t>
      </w:r>
      <w:r w:rsidR="000262D2" w:rsidRPr="000262D2">
        <w:rPr>
          <w:rFonts w:ascii="Arial Narrow" w:hAnsi="Arial Narrow"/>
          <w:sz w:val="20"/>
          <w:szCs w:val="20"/>
        </w:rPr>
        <w:t xml:space="preserve">350 mm wysokość i 2000 mm długość. </w:t>
      </w:r>
    </w:p>
    <w:p w14:paraId="763B6EB0" w14:textId="77777777" w:rsidR="00B32CF9" w:rsidRPr="00167847" w:rsidRDefault="00B32CF9" w:rsidP="009E0534">
      <w:pPr>
        <w:jc w:val="both"/>
        <w:rPr>
          <w:rFonts w:ascii="Arial Narrow" w:hAnsi="Arial Narrow"/>
          <w:color w:val="FF0000"/>
          <w:sz w:val="20"/>
          <w:szCs w:val="20"/>
          <w:lang w:val="pl-PL"/>
        </w:rPr>
      </w:pPr>
    </w:p>
    <w:p w14:paraId="45776BB3" w14:textId="49E5FACF" w:rsidR="00B32CF9" w:rsidRDefault="00B32CF9" w:rsidP="009E0534">
      <w:pPr>
        <w:jc w:val="both"/>
        <w:rPr>
          <w:rFonts w:ascii="Arial Narrow" w:hAnsi="Arial Narrow"/>
          <w:sz w:val="20"/>
          <w:szCs w:val="20"/>
          <w:lang w:val="pl-PL"/>
        </w:rPr>
      </w:pPr>
      <w:r>
        <w:rPr>
          <w:rFonts w:ascii="Arial Narrow" w:hAnsi="Arial Narrow"/>
          <w:sz w:val="20"/>
          <w:szCs w:val="20"/>
          <w:lang w:val="pl-PL"/>
        </w:rPr>
        <w:t>Rysunek poglądowy:</w:t>
      </w:r>
      <w:r w:rsidRPr="00E26279">
        <w:rPr>
          <w:rFonts w:ascii="Arial Narrow" w:hAnsi="Arial Narrow"/>
          <w:noProof/>
          <w:sz w:val="20"/>
          <w:szCs w:val="20"/>
        </w:rPr>
        <w:drawing>
          <wp:anchor distT="0" distB="0" distL="114300" distR="114300" simplePos="0" relativeHeight="251659264" behindDoc="0" locked="0" layoutInCell="1" allowOverlap="1" wp14:anchorId="78C38E5A" wp14:editId="01390005">
            <wp:simplePos x="0" y="0"/>
            <wp:positionH relativeFrom="column">
              <wp:posOffset>0</wp:posOffset>
            </wp:positionH>
            <wp:positionV relativeFrom="paragraph">
              <wp:posOffset>164465</wp:posOffset>
            </wp:positionV>
            <wp:extent cx="998220" cy="1499870"/>
            <wp:effectExtent l="0" t="0" r="0" b="5080"/>
            <wp:wrapSquare wrapText="bothSides"/>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98220" cy="1499870"/>
                    </a:xfrm>
                    <a:prstGeom prst="rect">
                      <a:avLst/>
                    </a:prstGeom>
                  </pic:spPr>
                </pic:pic>
              </a:graphicData>
            </a:graphic>
          </wp:anchor>
        </w:drawing>
      </w:r>
    </w:p>
    <w:p w14:paraId="664630CB" w14:textId="0E4DD37D" w:rsidR="00B32CF9" w:rsidRDefault="001C5047" w:rsidP="009E0534">
      <w:pPr>
        <w:jc w:val="both"/>
        <w:rPr>
          <w:rFonts w:ascii="Arial Narrow" w:hAnsi="Arial Narrow"/>
          <w:sz w:val="20"/>
          <w:szCs w:val="20"/>
          <w:lang w:val="pl-PL"/>
        </w:rPr>
      </w:pPr>
      <w:r w:rsidRPr="00E26279">
        <w:rPr>
          <w:rFonts w:ascii="Arial Narrow" w:hAnsi="Arial Narrow"/>
          <w:noProof/>
          <w:sz w:val="20"/>
          <w:szCs w:val="20"/>
        </w:rPr>
        <w:drawing>
          <wp:anchor distT="0" distB="0" distL="114300" distR="114300" simplePos="0" relativeHeight="251681792" behindDoc="0" locked="0" layoutInCell="1" allowOverlap="1" wp14:anchorId="09AF7FF4" wp14:editId="7A444693">
            <wp:simplePos x="0" y="0"/>
            <wp:positionH relativeFrom="column">
              <wp:posOffset>3242310</wp:posOffset>
            </wp:positionH>
            <wp:positionV relativeFrom="paragraph">
              <wp:posOffset>6985</wp:posOffset>
            </wp:positionV>
            <wp:extent cx="998220" cy="1499870"/>
            <wp:effectExtent l="0" t="0" r="0" b="5080"/>
            <wp:wrapSquare wrapText="bothSides"/>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98220" cy="1499870"/>
                    </a:xfrm>
                    <a:prstGeom prst="rect">
                      <a:avLst/>
                    </a:prstGeom>
                  </pic:spPr>
                </pic:pic>
              </a:graphicData>
            </a:graphic>
          </wp:anchor>
        </w:drawing>
      </w:r>
      <w:r w:rsidRPr="00E26279">
        <w:rPr>
          <w:rFonts w:ascii="Arial Narrow" w:hAnsi="Arial Narrow"/>
          <w:noProof/>
          <w:sz w:val="20"/>
          <w:szCs w:val="20"/>
        </w:rPr>
        <w:drawing>
          <wp:anchor distT="0" distB="0" distL="114300" distR="114300" simplePos="0" relativeHeight="251679744" behindDoc="0" locked="0" layoutInCell="1" allowOverlap="1" wp14:anchorId="7DB20EB2" wp14:editId="710E4971">
            <wp:simplePos x="0" y="0"/>
            <wp:positionH relativeFrom="column">
              <wp:posOffset>2148840</wp:posOffset>
            </wp:positionH>
            <wp:positionV relativeFrom="paragraph">
              <wp:posOffset>6985</wp:posOffset>
            </wp:positionV>
            <wp:extent cx="998220" cy="1499870"/>
            <wp:effectExtent l="0" t="0" r="0" b="5080"/>
            <wp:wrapSquare wrapText="bothSides"/>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98220" cy="1499870"/>
                    </a:xfrm>
                    <a:prstGeom prst="rect">
                      <a:avLst/>
                    </a:prstGeom>
                  </pic:spPr>
                </pic:pic>
              </a:graphicData>
            </a:graphic>
          </wp:anchor>
        </w:drawing>
      </w:r>
      <w:r w:rsidRPr="00E26279">
        <w:rPr>
          <w:rFonts w:ascii="Arial Narrow" w:hAnsi="Arial Narrow"/>
          <w:noProof/>
          <w:sz w:val="20"/>
          <w:szCs w:val="20"/>
        </w:rPr>
        <w:drawing>
          <wp:anchor distT="0" distB="0" distL="114300" distR="114300" simplePos="0" relativeHeight="251677696" behindDoc="0" locked="0" layoutInCell="1" allowOverlap="1" wp14:anchorId="6E1BAB92" wp14:editId="6D69FBA2">
            <wp:simplePos x="0" y="0"/>
            <wp:positionH relativeFrom="column">
              <wp:posOffset>1074420</wp:posOffset>
            </wp:positionH>
            <wp:positionV relativeFrom="paragraph">
              <wp:posOffset>6985</wp:posOffset>
            </wp:positionV>
            <wp:extent cx="998220" cy="1499870"/>
            <wp:effectExtent l="0" t="0" r="0" b="5080"/>
            <wp:wrapSquare wrapText="bothSides"/>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998220" cy="1499870"/>
                    </a:xfrm>
                    <a:prstGeom prst="rect">
                      <a:avLst/>
                    </a:prstGeom>
                  </pic:spPr>
                </pic:pic>
              </a:graphicData>
            </a:graphic>
          </wp:anchor>
        </w:drawing>
      </w:r>
    </w:p>
    <w:p w14:paraId="55F55E08" w14:textId="24B82D40" w:rsidR="00B32CF9" w:rsidRDefault="00B32CF9" w:rsidP="009E0534">
      <w:pPr>
        <w:jc w:val="both"/>
        <w:rPr>
          <w:rFonts w:ascii="Arial Narrow" w:hAnsi="Arial Narrow"/>
          <w:sz w:val="20"/>
          <w:szCs w:val="20"/>
          <w:lang w:val="pl-PL"/>
        </w:rPr>
      </w:pPr>
    </w:p>
    <w:p w14:paraId="4D829F41" w14:textId="77777777" w:rsidR="00B32CF9" w:rsidRDefault="00B32CF9" w:rsidP="009E0534">
      <w:pPr>
        <w:jc w:val="both"/>
        <w:rPr>
          <w:rFonts w:ascii="Arial Narrow" w:hAnsi="Arial Narrow"/>
          <w:sz w:val="20"/>
          <w:szCs w:val="20"/>
          <w:lang w:val="pl-PL"/>
        </w:rPr>
      </w:pPr>
    </w:p>
    <w:p w14:paraId="3810CCED" w14:textId="0CE34EBD" w:rsidR="00B32CF9" w:rsidRDefault="00B32CF9" w:rsidP="009E0534">
      <w:pPr>
        <w:jc w:val="both"/>
        <w:rPr>
          <w:rFonts w:ascii="Arial Narrow" w:hAnsi="Arial Narrow"/>
          <w:sz w:val="20"/>
          <w:szCs w:val="20"/>
          <w:lang w:val="pl-PL"/>
        </w:rPr>
      </w:pPr>
    </w:p>
    <w:p w14:paraId="48C464B7" w14:textId="77777777" w:rsidR="00B32CF9" w:rsidRDefault="00B32CF9" w:rsidP="009E0534">
      <w:pPr>
        <w:jc w:val="both"/>
        <w:rPr>
          <w:rFonts w:ascii="Arial Narrow" w:hAnsi="Arial Narrow"/>
          <w:sz w:val="20"/>
          <w:szCs w:val="20"/>
          <w:lang w:val="pl-PL"/>
        </w:rPr>
      </w:pPr>
    </w:p>
    <w:p w14:paraId="2D53626A" w14:textId="77777777" w:rsidR="00B32CF9" w:rsidRPr="009E0534" w:rsidRDefault="00B32CF9" w:rsidP="009E0534">
      <w:pPr>
        <w:jc w:val="both"/>
        <w:rPr>
          <w:rFonts w:ascii="Arial Narrow" w:hAnsi="Arial Narrow"/>
          <w:sz w:val="20"/>
          <w:szCs w:val="20"/>
          <w:lang w:val="pl-PL"/>
        </w:rPr>
      </w:pPr>
    </w:p>
    <w:p w14:paraId="3952D9BC" w14:textId="77777777" w:rsidR="009E0534" w:rsidRPr="009E0534" w:rsidRDefault="009E0534" w:rsidP="009E0534">
      <w:pPr>
        <w:jc w:val="both"/>
        <w:rPr>
          <w:rFonts w:ascii="Arial Narrow" w:hAnsi="Arial Narrow"/>
          <w:b/>
          <w:bCs/>
          <w:sz w:val="20"/>
          <w:szCs w:val="20"/>
          <w:lang w:val="pl-PL"/>
        </w:rPr>
      </w:pPr>
    </w:p>
    <w:p w14:paraId="01C72C95" w14:textId="549B7062" w:rsidR="00B32CF9" w:rsidRDefault="00B32CF9" w:rsidP="009E0534">
      <w:pPr>
        <w:jc w:val="both"/>
        <w:rPr>
          <w:rFonts w:ascii="Arial Narrow" w:hAnsi="Arial Narrow"/>
          <w:b/>
          <w:bCs/>
          <w:sz w:val="20"/>
          <w:szCs w:val="20"/>
          <w:lang w:val="pl-PL"/>
        </w:rPr>
      </w:pPr>
    </w:p>
    <w:p w14:paraId="6A33432E" w14:textId="4BA524E9" w:rsidR="000262D2" w:rsidRDefault="000262D2" w:rsidP="009E0534">
      <w:pPr>
        <w:jc w:val="both"/>
        <w:rPr>
          <w:rFonts w:ascii="Arial Narrow" w:hAnsi="Arial Narrow"/>
          <w:b/>
          <w:bCs/>
          <w:sz w:val="20"/>
          <w:szCs w:val="20"/>
          <w:lang w:val="pl-PL"/>
        </w:rPr>
      </w:pPr>
    </w:p>
    <w:p w14:paraId="1985D963" w14:textId="3EF15D2B" w:rsidR="000262D2" w:rsidRDefault="000262D2" w:rsidP="009E0534">
      <w:pPr>
        <w:jc w:val="both"/>
        <w:rPr>
          <w:rFonts w:ascii="Arial Narrow" w:hAnsi="Arial Narrow"/>
          <w:b/>
          <w:bCs/>
          <w:sz w:val="20"/>
          <w:szCs w:val="20"/>
          <w:lang w:val="pl-PL"/>
        </w:rPr>
      </w:pPr>
    </w:p>
    <w:p w14:paraId="4C9008EC" w14:textId="4CB31874" w:rsidR="000262D2" w:rsidRDefault="000262D2" w:rsidP="009E0534">
      <w:pPr>
        <w:jc w:val="both"/>
        <w:rPr>
          <w:rFonts w:ascii="Arial Narrow" w:hAnsi="Arial Narrow"/>
          <w:b/>
          <w:bCs/>
          <w:sz w:val="20"/>
          <w:szCs w:val="20"/>
          <w:lang w:val="pl-PL"/>
        </w:rPr>
      </w:pPr>
    </w:p>
    <w:p w14:paraId="0DBE085D" w14:textId="4E5392AE" w:rsidR="000262D2" w:rsidRDefault="000262D2" w:rsidP="009E0534">
      <w:pPr>
        <w:jc w:val="both"/>
        <w:rPr>
          <w:rFonts w:ascii="Arial Narrow" w:hAnsi="Arial Narrow"/>
          <w:b/>
          <w:bCs/>
          <w:sz w:val="20"/>
          <w:szCs w:val="20"/>
          <w:lang w:val="pl-PL"/>
        </w:rPr>
      </w:pPr>
    </w:p>
    <w:p w14:paraId="772EEE35" w14:textId="5E754EA7" w:rsidR="000262D2" w:rsidRDefault="000262D2" w:rsidP="009E0534">
      <w:pPr>
        <w:jc w:val="both"/>
        <w:rPr>
          <w:rFonts w:ascii="Arial Narrow" w:hAnsi="Arial Narrow"/>
          <w:b/>
          <w:bCs/>
          <w:sz w:val="20"/>
          <w:szCs w:val="20"/>
          <w:lang w:val="pl-PL"/>
        </w:rPr>
      </w:pPr>
    </w:p>
    <w:p w14:paraId="55574FFB" w14:textId="3BBFE1CD" w:rsidR="000262D2" w:rsidRDefault="000262D2" w:rsidP="009E0534">
      <w:pPr>
        <w:jc w:val="both"/>
        <w:rPr>
          <w:rFonts w:ascii="Arial Narrow" w:hAnsi="Arial Narrow"/>
          <w:b/>
          <w:bCs/>
          <w:sz w:val="20"/>
          <w:szCs w:val="20"/>
          <w:lang w:val="pl-PL"/>
        </w:rPr>
      </w:pPr>
      <w:r w:rsidRPr="000262D2">
        <w:rPr>
          <w:rFonts w:ascii="Arial Narrow" w:hAnsi="Arial Narrow"/>
          <w:b/>
          <w:bCs/>
          <w:noProof/>
          <w:sz w:val="20"/>
          <w:szCs w:val="20"/>
          <w:lang w:val="pl-PL"/>
        </w:rPr>
        <w:drawing>
          <wp:inline distT="0" distB="0" distL="0" distR="0" wp14:anchorId="36086463" wp14:editId="7986F5F5">
            <wp:extent cx="3160974" cy="1913890"/>
            <wp:effectExtent l="0" t="0" r="190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77" t="36822" r="18481" b="12250"/>
                    <a:stretch/>
                  </pic:blipFill>
                  <pic:spPr bwMode="auto">
                    <a:xfrm>
                      <a:off x="0" y="0"/>
                      <a:ext cx="3162578" cy="1914861"/>
                    </a:xfrm>
                    <a:prstGeom prst="rect">
                      <a:avLst/>
                    </a:prstGeom>
                    <a:noFill/>
                    <a:ln>
                      <a:noFill/>
                    </a:ln>
                    <a:extLst>
                      <a:ext uri="{53640926-AAD7-44D8-BBD7-CCE9431645EC}">
                        <a14:shadowObscured xmlns:a14="http://schemas.microsoft.com/office/drawing/2010/main"/>
                      </a:ext>
                    </a:extLst>
                  </pic:spPr>
                </pic:pic>
              </a:graphicData>
            </a:graphic>
          </wp:inline>
        </w:drawing>
      </w:r>
    </w:p>
    <w:p w14:paraId="650EF5C5" w14:textId="4682F1C7" w:rsidR="000262D2" w:rsidRDefault="000262D2" w:rsidP="009E0534">
      <w:pPr>
        <w:jc w:val="both"/>
        <w:rPr>
          <w:rFonts w:ascii="Arial Narrow" w:hAnsi="Arial Narrow"/>
          <w:b/>
          <w:bCs/>
          <w:sz w:val="20"/>
          <w:szCs w:val="20"/>
          <w:lang w:val="pl-PL"/>
        </w:rPr>
      </w:pPr>
    </w:p>
    <w:p w14:paraId="6E71C6BB" w14:textId="77777777" w:rsidR="00B32CF9" w:rsidRDefault="00B32CF9" w:rsidP="009E0534">
      <w:pPr>
        <w:jc w:val="both"/>
        <w:rPr>
          <w:rFonts w:ascii="Arial Narrow" w:hAnsi="Arial Narrow"/>
          <w:b/>
          <w:bCs/>
          <w:sz w:val="20"/>
          <w:szCs w:val="20"/>
          <w:lang w:val="pl-PL"/>
        </w:rPr>
      </w:pPr>
    </w:p>
    <w:p w14:paraId="629D5B68" w14:textId="77777777" w:rsidR="002E11F7" w:rsidRDefault="002E11F7" w:rsidP="009E0534">
      <w:pPr>
        <w:jc w:val="both"/>
        <w:rPr>
          <w:rFonts w:ascii="Arial Narrow" w:hAnsi="Arial Narrow"/>
          <w:b/>
          <w:bCs/>
          <w:sz w:val="20"/>
          <w:szCs w:val="20"/>
          <w:lang w:val="pl-PL"/>
        </w:rPr>
      </w:pPr>
    </w:p>
    <w:p w14:paraId="0BB24486" w14:textId="3F23FC93"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2. Latarnia – 1 szt.</w:t>
      </w:r>
    </w:p>
    <w:p w14:paraId="50FB7CE7" w14:textId="5117B93C"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narożnego podestu wykonanego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 xml:space="preserve">z okleinowanymi krawędziami. </w:t>
      </w:r>
      <w:r w:rsidR="000262D2">
        <w:rPr>
          <w:rFonts w:ascii="Arial Narrow" w:hAnsi="Arial Narrow"/>
          <w:sz w:val="20"/>
          <w:szCs w:val="20"/>
          <w:lang w:val="pl-PL"/>
        </w:rPr>
        <w:t xml:space="preserve">Podest musi być wyklejony podłożem antypoślizgowym. </w:t>
      </w:r>
      <w:r w:rsidRPr="009E0534">
        <w:rPr>
          <w:rFonts w:ascii="Arial Narrow" w:hAnsi="Arial Narrow"/>
          <w:sz w:val="20"/>
          <w:szCs w:val="20"/>
          <w:lang w:val="pl-PL"/>
        </w:rPr>
        <w:t>Na podeście zamontowany będzie słupek zakończony uchwytem z obrotową latarnią</w:t>
      </w:r>
      <w:r w:rsidR="00812176">
        <w:rPr>
          <w:rFonts w:ascii="Arial Narrow" w:hAnsi="Arial Narrow"/>
          <w:sz w:val="20"/>
          <w:szCs w:val="20"/>
          <w:lang w:val="pl-PL"/>
        </w:rPr>
        <w:t xml:space="preserve"> wysokość uchwytu 700 mm</w:t>
      </w:r>
      <w:r w:rsidRPr="001C5047">
        <w:rPr>
          <w:rFonts w:ascii="Arial Narrow" w:hAnsi="Arial Narrow"/>
          <w:sz w:val="20"/>
          <w:szCs w:val="20"/>
          <w:lang w:val="pl-PL"/>
        </w:rPr>
        <w:t>.</w:t>
      </w:r>
      <w:r w:rsidR="00C0186F" w:rsidRPr="001C5047">
        <w:rPr>
          <w:rFonts w:ascii="Arial Narrow" w:hAnsi="Arial Narrow"/>
          <w:sz w:val="20"/>
          <w:szCs w:val="20"/>
          <w:lang w:val="pl-PL"/>
        </w:rPr>
        <w:t xml:space="preserve"> </w:t>
      </w:r>
      <w:r w:rsidR="00C0186F" w:rsidRPr="001C5047">
        <w:rPr>
          <w:rFonts w:ascii="Arial Narrow" w:hAnsi="Arial Narrow"/>
          <w:sz w:val="20"/>
          <w:szCs w:val="20"/>
        </w:rPr>
        <w:t xml:space="preserve">Latarka powinna zostać ukryta w konsoli, która będzie poruszana przy pomocy dwóch uchwytów z prawej i lewej strony z osią obrotu we wszystkich kierunkach. Coś w stylu stanowisk strzeleckich w samolotach. Na konsoli przycisk włączający latarkę - może to być widoczna część latarki w otworem w konsoli na wciśnięcie przycisku. Przód latarki wystaje poza obrys konsoli, aby dawać światło. Konsola powinna znajdować się na kolumnie na wysokości </w:t>
      </w:r>
      <w:r w:rsidR="000262D2">
        <w:rPr>
          <w:rFonts w:ascii="Arial Narrow" w:hAnsi="Arial Narrow"/>
          <w:sz w:val="20"/>
          <w:szCs w:val="20"/>
        </w:rPr>
        <w:t xml:space="preserve">od 600 do </w:t>
      </w:r>
      <w:r w:rsidR="00C0186F" w:rsidRPr="001C5047">
        <w:rPr>
          <w:rFonts w:ascii="Arial Narrow" w:hAnsi="Arial Narrow"/>
          <w:sz w:val="20"/>
          <w:szCs w:val="20"/>
        </w:rPr>
        <w:t>8</w:t>
      </w:r>
      <w:r w:rsidR="000262D2">
        <w:rPr>
          <w:rFonts w:ascii="Arial Narrow" w:hAnsi="Arial Narrow"/>
          <w:sz w:val="20"/>
          <w:szCs w:val="20"/>
        </w:rPr>
        <w:t>0</w:t>
      </w:r>
      <w:r w:rsidR="00C0186F" w:rsidRPr="001C5047">
        <w:rPr>
          <w:rFonts w:ascii="Arial Narrow" w:hAnsi="Arial Narrow"/>
          <w:sz w:val="20"/>
          <w:szCs w:val="20"/>
        </w:rPr>
        <w:t xml:space="preserve">0 </w:t>
      </w:r>
      <w:r w:rsidR="000262D2">
        <w:rPr>
          <w:rFonts w:ascii="Arial Narrow" w:hAnsi="Arial Narrow"/>
          <w:sz w:val="20"/>
          <w:szCs w:val="20"/>
        </w:rPr>
        <w:t>m</w:t>
      </w:r>
      <w:r w:rsidR="00C0186F" w:rsidRPr="001C5047">
        <w:rPr>
          <w:rFonts w:ascii="Arial Narrow" w:hAnsi="Arial Narrow"/>
          <w:sz w:val="20"/>
          <w:szCs w:val="20"/>
        </w:rPr>
        <w:t>m. Kolumna na drewnianym podeście. Podest będzie w narożniku pokoju i powinien mieć kształt ćwiartki koła</w:t>
      </w:r>
      <w:r w:rsidR="00564E5A">
        <w:rPr>
          <w:rFonts w:ascii="Arial Narrow" w:hAnsi="Arial Narrow"/>
          <w:sz w:val="20"/>
          <w:szCs w:val="20"/>
        </w:rPr>
        <w:t xml:space="preserve"> </w:t>
      </w:r>
      <w:r w:rsidR="00812176">
        <w:rPr>
          <w:rFonts w:ascii="Arial Narrow" w:hAnsi="Arial Narrow"/>
          <w:sz w:val="20"/>
          <w:szCs w:val="20"/>
        </w:rPr>
        <w:t>o średnicy 1110 mm.</w:t>
      </w:r>
      <w:r w:rsidR="00564E5A">
        <w:rPr>
          <w:rFonts w:ascii="Arial Narrow" w:hAnsi="Arial Narrow"/>
          <w:sz w:val="20"/>
          <w:szCs w:val="20"/>
        </w:rPr>
        <w:t xml:space="preserve">  </w:t>
      </w:r>
      <w:r w:rsidR="00C0186F" w:rsidRPr="001C5047">
        <w:rPr>
          <w:rFonts w:ascii="Arial Narrow" w:hAnsi="Arial Narrow"/>
          <w:sz w:val="20"/>
          <w:szCs w:val="20"/>
        </w:rPr>
        <w:t>Latarka podłączona na stałe do prądu kablem ukrytym w kolumnie i podeście</w:t>
      </w:r>
      <w:r w:rsidR="001C5047">
        <w:rPr>
          <w:rFonts w:ascii="Arial Narrow" w:hAnsi="Arial Narrow"/>
          <w:sz w:val="20"/>
          <w:szCs w:val="20"/>
        </w:rPr>
        <w:t>.</w:t>
      </w:r>
    </w:p>
    <w:p w14:paraId="2A764848" w14:textId="77777777" w:rsidR="000262D2" w:rsidRDefault="000262D2" w:rsidP="00C0186F">
      <w:pPr>
        <w:pStyle w:val="LO-normal"/>
        <w:spacing w:line="240" w:lineRule="auto"/>
        <w:jc w:val="both"/>
        <w:rPr>
          <w:rFonts w:ascii="Arial Narrow" w:hAnsi="Arial Narrow"/>
          <w:sz w:val="20"/>
          <w:szCs w:val="20"/>
        </w:rPr>
      </w:pPr>
    </w:p>
    <w:p w14:paraId="7AFD3470" w14:textId="3EFA7C10" w:rsidR="00C0186F" w:rsidRPr="00E26279" w:rsidRDefault="00C0186F" w:rsidP="00C0186F">
      <w:pPr>
        <w:pStyle w:val="LO-normal"/>
        <w:spacing w:line="240" w:lineRule="auto"/>
        <w:jc w:val="both"/>
        <w:rPr>
          <w:rFonts w:ascii="Arial Narrow" w:hAnsi="Arial Narrow"/>
          <w:sz w:val="20"/>
          <w:szCs w:val="20"/>
        </w:rPr>
      </w:pPr>
      <w:r w:rsidRPr="00E26279">
        <w:rPr>
          <w:rFonts w:ascii="Arial Narrow" w:hAnsi="Arial Narrow"/>
          <w:sz w:val="20"/>
          <w:szCs w:val="20"/>
        </w:rPr>
        <w:t>.Rysunki poglądowe poniżej.</w:t>
      </w:r>
    </w:p>
    <w:p w14:paraId="5ED1AF36" w14:textId="3F95E5BE" w:rsidR="00C0186F" w:rsidRPr="00E26279" w:rsidRDefault="00C0186F" w:rsidP="00C0186F">
      <w:pPr>
        <w:pStyle w:val="LO-normal"/>
        <w:spacing w:line="240" w:lineRule="auto"/>
        <w:jc w:val="both"/>
        <w:rPr>
          <w:rFonts w:ascii="Arial Narrow" w:hAnsi="Arial Narrow"/>
          <w:sz w:val="20"/>
          <w:szCs w:val="20"/>
        </w:rPr>
      </w:pPr>
    </w:p>
    <w:p w14:paraId="2D3B94A4" w14:textId="77777777" w:rsidR="00C0186F" w:rsidRPr="00E26279" w:rsidRDefault="00C0186F" w:rsidP="00C0186F">
      <w:pPr>
        <w:pStyle w:val="LO-normal"/>
        <w:spacing w:line="240" w:lineRule="auto"/>
        <w:jc w:val="both"/>
        <w:rPr>
          <w:rFonts w:ascii="Arial Narrow" w:hAnsi="Arial Narrow"/>
          <w:b/>
          <w:bCs/>
          <w:sz w:val="20"/>
          <w:szCs w:val="20"/>
        </w:rPr>
      </w:pPr>
      <w:r w:rsidRPr="00E26279">
        <w:rPr>
          <w:rFonts w:ascii="Arial Narrow" w:hAnsi="Arial Narrow"/>
          <w:b/>
          <w:bCs/>
          <w:sz w:val="20"/>
          <w:szCs w:val="20"/>
        </w:rPr>
        <w:lastRenderedPageBreak/>
        <w:t>Widok z boku:</w:t>
      </w:r>
    </w:p>
    <w:p w14:paraId="61C2323D" w14:textId="0BBB99B9" w:rsidR="00C0186F" w:rsidRPr="00E26279" w:rsidRDefault="00C0186F" w:rsidP="00C0186F">
      <w:pPr>
        <w:pStyle w:val="LO-normal"/>
        <w:spacing w:line="240" w:lineRule="auto"/>
        <w:jc w:val="both"/>
        <w:rPr>
          <w:rFonts w:ascii="Arial Narrow" w:hAnsi="Arial Narrow"/>
          <w:sz w:val="20"/>
          <w:szCs w:val="20"/>
        </w:rPr>
      </w:pPr>
      <w:r w:rsidRPr="00E26279">
        <w:rPr>
          <w:rFonts w:ascii="Arial Narrow" w:hAnsi="Arial Narrow"/>
          <w:noProof/>
          <w:sz w:val="20"/>
          <w:szCs w:val="20"/>
        </w:rPr>
        <w:drawing>
          <wp:inline distT="0" distB="0" distL="0" distR="0" wp14:anchorId="720F007E" wp14:editId="5C0DBF2C">
            <wp:extent cx="2620742" cy="1709531"/>
            <wp:effectExtent l="0" t="0" r="0" b="0"/>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9"/>
                    <a:stretch>
                      <a:fillRect/>
                    </a:stretch>
                  </pic:blipFill>
                  <pic:spPr bwMode="auto">
                    <a:xfrm>
                      <a:off x="0" y="0"/>
                      <a:ext cx="2632705" cy="1717335"/>
                    </a:xfrm>
                    <a:prstGeom prst="rect">
                      <a:avLst/>
                    </a:prstGeom>
                  </pic:spPr>
                </pic:pic>
              </a:graphicData>
            </a:graphic>
          </wp:inline>
        </w:drawing>
      </w:r>
      <w:r w:rsidR="000262D2" w:rsidRPr="00E26279">
        <w:rPr>
          <w:rFonts w:ascii="Arial Narrow" w:hAnsi="Arial Narrow"/>
          <w:noProof/>
          <w:sz w:val="20"/>
          <w:szCs w:val="20"/>
        </w:rPr>
        <w:drawing>
          <wp:inline distT="0" distB="0" distL="0" distR="0" wp14:anchorId="3704F805" wp14:editId="54AB98EE">
            <wp:extent cx="2461895" cy="1633220"/>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noChangeArrowheads="1"/>
                    </pic:cNvPicPr>
                  </pic:nvPicPr>
                  <pic:blipFill>
                    <a:blip r:embed="rId10"/>
                    <a:stretch>
                      <a:fillRect/>
                    </a:stretch>
                  </pic:blipFill>
                  <pic:spPr bwMode="auto">
                    <a:xfrm>
                      <a:off x="0" y="0"/>
                      <a:ext cx="2461895" cy="1633220"/>
                    </a:xfrm>
                    <a:prstGeom prst="rect">
                      <a:avLst/>
                    </a:prstGeom>
                  </pic:spPr>
                </pic:pic>
              </a:graphicData>
            </a:graphic>
          </wp:inline>
        </w:drawing>
      </w:r>
    </w:p>
    <w:p w14:paraId="720E461E" w14:textId="77777777" w:rsidR="00C0186F" w:rsidRPr="00E26279" w:rsidRDefault="00C0186F" w:rsidP="00C0186F">
      <w:pPr>
        <w:pStyle w:val="LO-normal"/>
        <w:spacing w:line="240" w:lineRule="auto"/>
        <w:jc w:val="both"/>
        <w:rPr>
          <w:rFonts w:ascii="Arial Narrow" w:hAnsi="Arial Narrow"/>
          <w:b/>
          <w:bCs/>
          <w:sz w:val="20"/>
          <w:szCs w:val="20"/>
        </w:rPr>
      </w:pPr>
      <w:r w:rsidRPr="00E26279">
        <w:rPr>
          <w:rFonts w:ascii="Arial Narrow" w:hAnsi="Arial Narrow"/>
          <w:b/>
          <w:bCs/>
          <w:sz w:val="20"/>
          <w:szCs w:val="20"/>
        </w:rPr>
        <w:t>Widok z góry:</w:t>
      </w:r>
    </w:p>
    <w:p w14:paraId="28A4E5AF" w14:textId="5FAD4DD6" w:rsidR="00C0186F" w:rsidRPr="00E26279" w:rsidRDefault="00C0186F" w:rsidP="00C0186F">
      <w:pPr>
        <w:pStyle w:val="LO-normal"/>
        <w:spacing w:line="240" w:lineRule="auto"/>
        <w:jc w:val="both"/>
        <w:rPr>
          <w:rFonts w:ascii="Arial Narrow" w:hAnsi="Arial Narrow"/>
          <w:sz w:val="20"/>
          <w:szCs w:val="20"/>
        </w:rPr>
      </w:pPr>
    </w:p>
    <w:p w14:paraId="590C3CEB" w14:textId="77777777" w:rsidR="00C0186F" w:rsidRPr="00E26279" w:rsidRDefault="00C0186F" w:rsidP="00C0186F">
      <w:pPr>
        <w:pStyle w:val="LO-normal"/>
        <w:spacing w:line="240" w:lineRule="auto"/>
        <w:jc w:val="both"/>
        <w:rPr>
          <w:rFonts w:ascii="Arial Narrow" w:hAnsi="Arial Narrow"/>
          <w:sz w:val="20"/>
          <w:szCs w:val="20"/>
        </w:rPr>
      </w:pPr>
    </w:p>
    <w:p w14:paraId="4589F51D" w14:textId="77777777" w:rsidR="00C0186F" w:rsidRPr="00E26279" w:rsidRDefault="00C0186F" w:rsidP="00C0186F">
      <w:pPr>
        <w:pStyle w:val="LO-normal"/>
        <w:spacing w:line="240" w:lineRule="auto"/>
        <w:jc w:val="both"/>
        <w:rPr>
          <w:rFonts w:ascii="Arial Narrow" w:hAnsi="Arial Narrow"/>
          <w:sz w:val="20"/>
          <w:szCs w:val="20"/>
        </w:rPr>
      </w:pPr>
    </w:p>
    <w:p w14:paraId="588D2908" w14:textId="7D8353A3" w:rsidR="00C0186F" w:rsidRPr="00E26279" w:rsidRDefault="000262D2" w:rsidP="00C0186F">
      <w:pPr>
        <w:pStyle w:val="LO-normal"/>
        <w:spacing w:line="240" w:lineRule="auto"/>
        <w:jc w:val="both"/>
        <w:rPr>
          <w:rFonts w:ascii="Arial Narrow" w:hAnsi="Arial Narrow"/>
          <w:sz w:val="20"/>
          <w:szCs w:val="20"/>
        </w:rPr>
      </w:pPr>
      <w:r w:rsidRPr="000262D2">
        <w:rPr>
          <w:rFonts w:ascii="Arial Narrow" w:hAnsi="Arial Narrow"/>
          <w:noProof/>
          <w:sz w:val="20"/>
          <w:szCs w:val="20"/>
        </w:rPr>
        <w:drawing>
          <wp:inline distT="0" distB="0" distL="0" distR="0" wp14:anchorId="6E719479" wp14:editId="4F9848A8">
            <wp:extent cx="3075497" cy="3025211"/>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052"/>
                    <a:stretch/>
                  </pic:blipFill>
                  <pic:spPr bwMode="auto">
                    <a:xfrm>
                      <a:off x="0" y="0"/>
                      <a:ext cx="3102518" cy="3051790"/>
                    </a:xfrm>
                    <a:prstGeom prst="rect">
                      <a:avLst/>
                    </a:prstGeom>
                    <a:noFill/>
                    <a:ln>
                      <a:noFill/>
                    </a:ln>
                    <a:extLst>
                      <a:ext uri="{53640926-AAD7-44D8-BBD7-CCE9431645EC}">
                        <a14:shadowObscured xmlns:a14="http://schemas.microsoft.com/office/drawing/2010/main"/>
                      </a:ext>
                    </a:extLst>
                  </pic:spPr>
                </pic:pic>
              </a:graphicData>
            </a:graphic>
          </wp:inline>
        </w:drawing>
      </w:r>
    </w:p>
    <w:p w14:paraId="0A02C7B7" w14:textId="77777777" w:rsidR="00C0186F" w:rsidRDefault="00C0186F" w:rsidP="009E0534">
      <w:pPr>
        <w:jc w:val="both"/>
        <w:rPr>
          <w:rFonts w:ascii="Arial Narrow" w:hAnsi="Arial Narrow"/>
          <w:sz w:val="20"/>
          <w:szCs w:val="20"/>
          <w:lang w:val="pl-PL"/>
        </w:rPr>
      </w:pPr>
    </w:p>
    <w:p w14:paraId="4DDA1D4C" w14:textId="77777777" w:rsidR="00C0186F" w:rsidRDefault="00C0186F" w:rsidP="009E0534">
      <w:pPr>
        <w:jc w:val="both"/>
        <w:rPr>
          <w:rFonts w:ascii="Arial Narrow" w:hAnsi="Arial Narrow"/>
          <w:sz w:val="20"/>
          <w:szCs w:val="20"/>
          <w:lang w:val="pl-PL"/>
        </w:rPr>
      </w:pPr>
    </w:p>
    <w:p w14:paraId="59449D30" w14:textId="77777777" w:rsidR="00C0186F" w:rsidRDefault="00C0186F" w:rsidP="009E0534">
      <w:pPr>
        <w:jc w:val="both"/>
        <w:rPr>
          <w:rFonts w:ascii="Arial Narrow" w:hAnsi="Arial Narrow"/>
          <w:sz w:val="20"/>
          <w:szCs w:val="20"/>
          <w:lang w:val="pl-PL"/>
        </w:rPr>
      </w:pPr>
    </w:p>
    <w:p w14:paraId="4BEF434B" w14:textId="77777777" w:rsidR="00C0186F" w:rsidRDefault="00C0186F" w:rsidP="009E0534">
      <w:pPr>
        <w:jc w:val="both"/>
        <w:rPr>
          <w:rFonts w:ascii="Arial Narrow" w:hAnsi="Arial Narrow"/>
          <w:sz w:val="20"/>
          <w:szCs w:val="20"/>
          <w:lang w:val="pl-PL"/>
        </w:rPr>
      </w:pPr>
    </w:p>
    <w:p w14:paraId="476D4994" w14:textId="77777777" w:rsidR="00C0186F" w:rsidRDefault="00C0186F" w:rsidP="009E0534">
      <w:pPr>
        <w:jc w:val="both"/>
        <w:rPr>
          <w:rFonts w:ascii="Arial Narrow" w:hAnsi="Arial Narrow"/>
          <w:sz w:val="20"/>
          <w:szCs w:val="20"/>
          <w:lang w:val="pl-PL"/>
        </w:rPr>
      </w:pPr>
    </w:p>
    <w:p w14:paraId="625C01D8" w14:textId="77777777" w:rsidR="00C0186F" w:rsidRDefault="00C0186F" w:rsidP="009E0534">
      <w:pPr>
        <w:jc w:val="both"/>
        <w:rPr>
          <w:rFonts w:ascii="Arial Narrow" w:hAnsi="Arial Narrow"/>
          <w:sz w:val="20"/>
          <w:szCs w:val="20"/>
          <w:lang w:val="pl-PL"/>
        </w:rPr>
      </w:pPr>
    </w:p>
    <w:p w14:paraId="19876A14" w14:textId="7A8D549F" w:rsidR="00C0186F" w:rsidRPr="009E0534" w:rsidRDefault="007100EC" w:rsidP="009E0534">
      <w:pPr>
        <w:jc w:val="both"/>
        <w:rPr>
          <w:rFonts w:ascii="Arial Narrow" w:hAnsi="Arial Narrow"/>
          <w:sz w:val="20"/>
          <w:szCs w:val="20"/>
          <w:lang w:val="pl-PL"/>
        </w:rPr>
      </w:pPr>
      <w:r>
        <w:rPr>
          <w:rFonts w:ascii="Arial Narrow" w:hAnsi="Arial Narrow"/>
          <w:sz w:val="20"/>
          <w:szCs w:val="20"/>
          <w:lang w:val="pl-PL"/>
        </w:rPr>
        <w:t xml:space="preserve">  </w:t>
      </w:r>
    </w:p>
    <w:p w14:paraId="201C420C" w14:textId="77777777" w:rsidR="009E0534" w:rsidRPr="009E0534" w:rsidRDefault="009E0534" w:rsidP="009E0534">
      <w:pPr>
        <w:jc w:val="both"/>
        <w:rPr>
          <w:rFonts w:ascii="Arial Narrow" w:hAnsi="Arial Narrow"/>
          <w:b/>
          <w:bCs/>
          <w:sz w:val="20"/>
          <w:szCs w:val="20"/>
          <w:lang w:val="pl-PL"/>
        </w:rPr>
      </w:pPr>
    </w:p>
    <w:p w14:paraId="13789EF9" w14:textId="77777777" w:rsidR="00C0186F" w:rsidRDefault="00C0186F" w:rsidP="009E0534">
      <w:pPr>
        <w:jc w:val="both"/>
        <w:rPr>
          <w:rFonts w:ascii="Arial Narrow" w:hAnsi="Arial Narrow"/>
          <w:b/>
          <w:bCs/>
          <w:sz w:val="20"/>
          <w:szCs w:val="20"/>
          <w:lang w:val="pl-PL"/>
        </w:rPr>
      </w:pPr>
    </w:p>
    <w:p w14:paraId="233B8F93" w14:textId="77777777" w:rsidR="00C0186F" w:rsidRDefault="00C0186F" w:rsidP="009E0534">
      <w:pPr>
        <w:jc w:val="both"/>
        <w:rPr>
          <w:rFonts w:ascii="Arial Narrow" w:hAnsi="Arial Narrow"/>
          <w:b/>
          <w:bCs/>
          <w:sz w:val="20"/>
          <w:szCs w:val="20"/>
          <w:lang w:val="pl-PL"/>
        </w:rPr>
      </w:pPr>
    </w:p>
    <w:p w14:paraId="7267FAC7" w14:textId="77777777" w:rsidR="00C0186F" w:rsidRDefault="00C0186F" w:rsidP="009E0534">
      <w:pPr>
        <w:jc w:val="both"/>
        <w:rPr>
          <w:rFonts w:ascii="Arial Narrow" w:hAnsi="Arial Narrow"/>
          <w:b/>
          <w:bCs/>
          <w:sz w:val="20"/>
          <w:szCs w:val="20"/>
          <w:lang w:val="pl-PL"/>
        </w:rPr>
      </w:pPr>
    </w:p>
    <w:p w14:paraId="700CE4F5" w14:textId="77777777" w:rsidR="00C0186F" w:rsidRDefault="00C0186F" w:rsidP="009E0534">
      <w:pPr>
        <w:jc w:val="both"/>
        <w:rPr>
          <w:rFonts w:ascii="Arial Narrow" w:hAnsi="Arial Narrow"/>
          <w:b/>
          <w:bCs/>
          <w:sz w:val="20"/>
          <w:szCs w:val="20"/>
          <w:lang w:val="pl-PL"/>
        </w:rPr>
      </w:pPr>
    </w:p>
    <w:p w14:paraId="734095EF" w14:textId="77777777" w:rsidR="00C0186F" w:rsidRDefault="00C0186F" w:rsidP="009E0534">
      <w:pPr>
        <w:jc w:val="both"/>
        <w:rPr>
          <w:rFonts w:ascii="Arial Narrow" w:hAnsi="Arial Narrow"/>
          <w:b/>
          <w:bCs/>
          <w:sz w:val="20"/>
          <w:szCs w:val="20"/>
          <w:lang w:val="pl-PL"/>
        </w:rPr>
      </w:pPr>
    </w:p>
    <w:p w14:paraId="0E3B8E43" w14:textId="77777777" w:rsidR="00C0186F" w:rsidRDefault="00C0186F" w:rsidP="009E0534">
      <w:pPr>
        <w:jc w:val="both"/>
        <w:rPr>
          <w:rFonts w:ascii="Arial Narrow" w:hAnsi="Arial Narrow"/>
          <w:b/>
          <w:bCs/>
          <w:sz w:val="20"/>
          <w:szCs w:val="20"/>
          <w:lang w:val="pl-PL"/>
        </w:rPr>
      </w:pPr>
    </w:p>
    <w:p w14:paraId="6815761B" w14:textId="77777777" w:rsidR="00C0186F" w:rsidRDefault="00C0186F" w:rsidP="009E0534">
      <w:pPr>
        <w:jc w:val="both"/>
        <w:rPr>
          <w:rFonts w:ascii="Arial Narrow" w:hAnsi="Arial Narrow"/>
          <w:b/>
          <w:bCs/>
          <w:sz w:val="20"/>
          <w:szCs w:val="20"/>
          <w:lang w:val="pl-PL"/>
        </w:rPr>
      </w:pPr>
    </w:p>
    <w:p w14:paraId="106644A4" w14:textId="77777777" w:rsidR="00C0186F" w:rsidRDefault="00C0186F" w:rsidP="009E0534">
      <w:pPr>
        <w:jc w:val="both"/>
        <w:rPr>
          <w:rFonts w:ascii="Arial Narrow" w:hAnsi="Arial Narrow"/>
          <w:b/>
          <w:bCs/>
          <w:sz w:val="20"/>
          <w:szCs w:val="20"/>
          <w:lang w:val="pl-PL"/>
        </w:rPr>
      </w:pPr>
    </w:p>
    <w:p w14:paraId="1B80C6D2" w14:textId="77777777" w:rsidR="00C0186F" w:rsidRDefault="00C0186F" w:rsidP="009E0534">
      <w:pPr>
        <w:jc w:val="both"/>
        <w:rPr>
          <w:rFonts w:ascii="Arial Narrow" w:hAnsi="Arial Narrow"/>
          <w:b/>
          <w:bCs/>
          <w:sz w:val="20"/>
          <w:szCs w:val="20"/>
          <w:lang w:val="pl-PL"/>
        </w:rPr>
      </w:pPr>
    </w:p>
    <w:p w14:paraId="71B26E64" w14:textId="77777777" w:rsidR="00C0186F" w:rsidRDefault="00C0186F" w:rsidP="009E0534">
      <w:pPr>
        <w:jc w:val="both"/>
        <w:rPr>
          <w:rFonts w:ascii="Arial Narrow" w:hAnsi="Arial Narrow"/>
          <w:b/>
          <w:bCs/>
          <w:sz w:val="20"/>
          <w:szCs w:val="20"/>
          <w:lang w:val="pl-PL"/>
        </w:rPr>
      </w:pPr>
    </w:p>
    <w:p w14:paraId="2D754391" w14:textId="77777777" w:rsidR="00C0186F" w:rsidRDefault="00C0186F" w:rsidP="009E0534">
      <w:pPr>
        <w:jc w:val="both"/>
        <w:rPr>
          <w:rFonts w:ascii="Arial Narrow" w:hAnsi="Arial Narrow"/>
          <w:b/>
          <w:bCs/>
          <w:sz w:val="20"/>
          <w:szCs w:val="20"/>
          <w:lang w:val="pl-PL"/>
        </w:rPr>
      </w:pPr>
    </w:p>
    <w:p w14:paraId="56FAB21A" w14:textId="77777777" w:rsidR="00C0186F" w:rsidRDefault="00C0186F" w:rsidP="009E0534">
      <w:pPr>
        <w:jc w:val="both"/>
        <w:rPr>
          <w:rFonts w:ascii="Arial Narrow" w:hAnsi="Arial Narrow"/>
          <w:b/>
          <w:bCs/>
          <w:sz w:val="20"/>
          <w:szCs w:val="20"/>
          <w:lang w:val="pl-PL"/>
        </w:rPr>
      </w:pPr>
    </w:p>
    <w:p w14:paraId="1BA43D3C" w14:textId="77777777" w:rsidR="00C0186F" w:rsidRDefault="00C0186F" w:rsidP="009E0534">
      <w:pPr>
        <w:jc w:val="both"/>
        <w:rPr>
          <w:rFonts w:ascii="Arial Narrow" w:hAnsi="Arial Narrow"/>
          <w:b/>
          <w:bCs/>
          <w:sz w:val="20"/>
          <w:szCs w:val="20"/>
          <w:lang w:val="pl-PL"/>
        </w:rPr>
      </w:pPr>
    </w:p>
    <w:p w14:paraId="265A71A4" w14:textId="77777777" w:rsidR="00C0186F" w:rsidRDefault="00C0186F" w:rsidP="009E0534">
      <w:pPr>
        <w:jc w:val="both"/>
        <w:rPr>
          <w:rFonts w:ascii="Arial Narrow" w:hAnsi="Arial Narrow"/>
          <w:b/>
          <w:bCs/>
          <w:sz w:val="20"/>
          <w:szCs w:val="20"/>
          <w:lang w:val="pl-PL"/>
        </w:rPr>
      </w:pPr>
    </w:p>
    <w:p w14:paraId="5AF39AE9" w14:textId="7DEA3D90" w:rsidR="009E0534" w:rsidRPr="009E0534" w:rsidRDefault="000E01A0" w:rsidP="009E0534">
      <w:pPr>
        <w:jc w:val="both"/>
        <w:rPr>
          <w:rFonts w:ascii="Arial Narrow" w:hAnsi="Arial Narrow"/>
          <w:b/>
          <w:bCs/>
          <w:sz w:val="20"/>
          <w:szCs w:val="20"/>
          <w:lang w:val="pl-PL"/>
        </w:rPr>
      </w:pPr>
      <w:r>
        <w:rPr>
          <w:rFonts w:ascii="Arial Narrow" w:hAnsi="Arial Narrow"/>
          <w:b/>
          <w:bCs/>
          <w:sz w:val="20"/>
          <w:szCs w:val="20"/>
          <w:lang w:val="pl-PL"/>
        </w:rPr>
        <w:br/>
      </w:r>
      <w:r w:rsidR="009E0534" w:rsidRPr="009E0534">
        <w:rPr>
          <w:rFonts w:ascii="Arial Narrow" w:hAnsi="Arial Narrow"/>
          <w:b/>
          <w:bCs/>
          <w:sz w:val="20"/>
          <w:szCs w:val="20"/>
          <w:lang w:val="pl-PL"/>
        </w:rPr>
        <w:t>3. Centrala telefoniczna – 1 szt.</w:t>
      </w:r>
    </w:p>
    <w:p w14:paraId="4E8AB330" w14:textId="62D87D1A"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wiszącej skrzyni wykonanej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z okleinowanymi krawędziami. W skrzyni zamontowane będą: ekran, centrala telefoniczna oraz ekran startowy służący do uruchamiania aplikacji</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00812176">
        <w:rPr>
          <w:rFonts w:ascii="Arial Narrow" w:hAnsi="Arial Narrow"/>
          <w:sz w:val="20"/>
          <w:szCs w:val="20"/>
          <w:lang w:val="pl-PL"/>
        </w:rPr>
        <w:t xml:space="preserve"> Wymiary skrzyni z możliwością montażu na ścianie szerokość 600 mm, wysokość 900 mm, 224 mm [dopuszczalne różnice w wymiarach to 10%]</w:t>
      </w:r>
    </w:p>
    <w:p w14:paraId="261E6BF3" w14:textId="216FB6C4" w:rsidR="00CC253C" w:rsidRDefault="00CC253C" w:rsidP="009E0534">
      <w:pPr>
        <w:jc w:val="both"/>
        <w:rPr>
          <w:rFonts w:ascii="Arial Narrow" w:hAnsi="Arial Narrow"/>
          <w:sz w:val="20"/>
          <w:szCs w:val="20"/>
          <w:lang w:val="pl-PL"/>
        </w:rPr>
      </w:pPr>
      <w:r>
        <w:rPr>
          <w:rFonts w:ascii="Arial Narrow" w:hAnsi="Arial Narrow"/>
          <w:sz w:val="20"/>
          <w:szCs w:val="20"/>
          <w:lang w:val="pl-PL"/>
        </w:rPr>
        <w:t>Rysunek poglądowy:</w:t>
      </w:r>
    </w:p>
    <w:p w14:paraId="230A6B03" w14:textId="77777777" w:rsidR="00CC253C" w:rsidRDefault="00CC253C" w:rsidP="009E0534">
      <w:pPr>
        <w:jc w:val="both"/>
        <w:rPr>
          <w:rFonts w:ascii="Arial Narrow" w:hAnsi="Arial Narrow"/>
          <w:sz w:val="20"/>
          <w:szCs w:val="20"/>
          <w:lang w:val="pl-PL"/>
        </w:rPr>
      </w:pPr>
    </w:p>
    <w:p w14:paraId="71351E3C" w14:textId="162A2584" w:rsidR="00CC253C" w:rsidRPr="009E0534" w:rsidRDefault="00CC253C" w:rsidP="009E0534">
      <w:pPr>
        <w:jc w:val="both"/>
        <w:rPr>
          <w:rFonts w:ascii="Arial Narrow" w:hAnsi="Arial Narrow"/>
          <w:sz w:val="20"/>
          <w:szCs w:val="20"/>
          <w:lang w:val="pl-PL"/>
        </w:rPr>
      </w:pPr>
    </w:p>
    <w:p w14:paraId="6BACE4F1" w14:textId="58BEBFD2" w:rsidR="009E0534" w:rsidRDefault="009E0534" w:rsidP="009E0534">
      <w:pPr>
        <w:jc w:val="both"/>
        <w:rPr>
          <w:rFonts w:ascii="Arial Narrow" w:hAnsi="Arial Narrow"/>
          <w:b/>
          <w:bCs/>
          <w:sz w:val="20"/>
          <w:szCs w:val="20"/>
          <w:lang w:val="pl-PL"/>
        </w:rPr>
      </w:pPr>
    </w:p>
    <w:p w14:paraId="28D1D097" w14:textId="58643023" w:rsidR="001C5047" w:rsidRDefault="00812176" w:rsidP="009E0534">
      <w:pPr>
        <w:jc w:val="both"/>
        <w:rPr>
          <w:rFonts w:ascii="Arial Narrow" w:hAnsi="Arial Narrow"/>
          <w:b/>
          <w:bCs/>
          <w:sz w:val="20"/>
          <w:szCs w:val="20"/>
          <w:lang w:val="pl-PL"/>
        </w:rPr>
      </w:pPr>
      <w:r>
        <w:rPr>
          <w:noProof/>
          <w14:ligatures w14:val="standardContextual"/>
        </w:rPr>
        <w:drawing>
          <wp:inline distT="0" distB="0" distL="0" distR="0" wp14:anchorId="16979405" wp14:editId="50164D78">
            <wp:extent cx="4305300" cy="62865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5300" cy="6286500"/>
                    </a:xfrm>
                    <a:prstGeom prst="rect">
                      <a:avLst/>
                    </a:prstGeom>
                  </pic:spPr>
                </pic:pic>
              </a:graphicData>
            </a:graphic>
          </wp:inline>
        </w:drawing>
      </w:r>
    </w:p>
    <w:p w14:paraId="5DA149C6" w14:textId="0F982A9E" w:rsidR="001C5047" w:rsidRDefault="001C5047" w:rsidP="009E0534">
      <w:pPr>
        <w:jc w:val="both"/>
        <w:rPr>
          <w:rFonts w:ascii="Arial Narrow" w:hAnsi="Arial Narrow"/>
          <w:b/>
          <w:bCs/>
          <w:sz w:val="20"/>
          <w:szCs w:val="20"/>
          <w:lang w:val="pl-PL"/>
        </w:rPr>
      </w:pPr>
    </w:p>
    <w:p w14:paraId="5BA7A246" w14:textId="49093E15" w:rsidR="001C5047" w:rsidRDefault="001C5047" w:rsidP="009E0534">
      <w:pPr>
        <w:jc w:val="both"/>
        <w:rPr>
          <w:rFonts w:ascii="Arial Narrow" w:hAnsi="Arial Narrow"/>
          <w:b/>
          <w:bCs/>
          <w:sz w:val="20"/>
          <w:szCs w:val="20"/>
          <w:lang w:val="pl-PL"/>
        </w:rPr>
      </w:pPr>
    </w:p>
    <w:p w14:paraId="029F7FA1" w14:textId="3BEFE85B" w:rsidR="001C5047" w:rsidRDefault="001C5047" w:rsidP="009E0534">
      <w:pPr>
        <w:jc w:val="both"/>
        <w:rPr>
          <w:rFonts w:ascii="Arial Narrow" w:hAnsi="Arial Narrow"/>
          <w:b/>
          <w:bCs/>
          <w:sz w:val="20"/>
          <w:szCs w:val="20"/>
          <w:lang w:val="pl-PL"/>
        </w:rPr>
      </w:pPr>
    </w:p>
    <w:p w14:paraId="7DB1AC9F" w14:textId="24383E22" w:rsidR="001C5047" w:rsidRDefault="001C5047" w:rsidP="009E0534">
      <w:pPr>
        <w:jc w:val="both"/>
        <w:rPr>
          <w:rFonts w:ascii="Arial Narrow" w:hAnsi="Arial Narrow"/>
          <w:b/>
          <w:bCs/>
          <w:sz w:val="20"/>
          <w:szCs w:val="20"/>
          <w:lang w:val="pl-PL"/>
        </w:rPr>
      </w:pPr>
    </w:p>
    <w:p w14:paraId="1CB46742" w14:textId="4FEA1EB3" w:rsidR="001C5047" w:rsidRDefault="001C5047" w:rsidP="009E0534">
      <w:pPr>
        <w:jc w:val="both"/>
        <w:rPr>
          <w:rFonts w:ascii="Arial Narrow" w:hAnsi="Arial Narrow"/>
          <w:b/>
          <w:bCs/>
          <w:sz w:val="20"/>
          <w:szCs w:val="20"/>
          <w:lang w:val="pl-PL"/>
        </w:rPr>
      </w:pPr>
    </w:p>
    <w:p w14:paraId="63A89D0E" w14:textId="5397D143" w:rsidR="001C5047" w:rsidRDefault="001C5047" w:rsidP="009E0534">
      <w:pPr>
        <w:jc w:val="both"/>
        <w:rPr>
          <w:rFonts w:ascii="Arial Narrow" w:hAnsi="Arial Narrow"/>
          <w:b/>
          <w:bCs/>
          <w:sz w:val="20"/>
          <w:szCs w:val="20"/>
          <w:lang w:val="pl-PL"/>
        </w:rPr>
      </w:pPr>
    </w:p>
    <w:p w14:paraId="08A80450" w14:textId="22B9A08D" w:rsidR="001C5047" w:rsidRDefault="001C5047" w:rsidP="009E0534">
      <w:pPr>
        <w:jc w:val="both"/>
        <w:rPr>
          <w:rFonts w:ascii="Arial Narrow" w:hAnsi="Arial Narrow"/>
          <w:b/>
          <w:bCs/>
          <w:sz w:val="20"/>
          <w:szCs w:val="20"/>
          <w:lang w:val="pl-PL"/>
        </w:rPr>
      </w:pPr>
    </w:p>
    <w:p w14:paraId="703DF21F" w14:textId="07F3194C" w:rsidR="001C5047" w:rsidRDefault="001C5047" w:rsidP="009E0534">
      <w:pPr>
        <w:jc w:val="both"/>
        <w:rPr>
          <w:rFonts w:ascii="Arial Narrow" w:hAnsi="Arial Narrow"/>
          <w:b/>
          <w:bCs/>
          <w:sz w:val="20"/>
          <w:szCs w:val="20"/>
          <w:lang w:val="pl-PL"/>
        </w:rPr>
      </w:pPr>
    </w:p>
    <w:p w14:paraId="38DD0BB2" w14:textId="77777777" w:rsidR="001C5047" w:rsidRPr="009E0534" w:rsidRDefault="001C5047" w:rsidP="009E0534">
      <w:pPr>
        <w:jc w:val="both"/>
        <w:rPr>
          <w:rFonts w:ascii="Arial Narrow" w:hAnsi="Arial Narrow"/>
          <w:b/>
          <w:bCs/>
          <w:sz w:val="20"/>
          <w:szCs w:val="20"/>
          <w:lang w:val="pl-PL"/>
        </w:rPr>
      </w:pPr>
    </w:p>
    <w:p w14:paraId="3A090A69" w14:textId="1A3E3636"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4. Tuby ze światłem – 1 szt.</w:t>
      </w:r>
    </w:p>
    <w:p w14:paraId="07E12D0C" w14:textId="783E0351"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wiszącej skrzyni wykonanej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 xml:space="preserve">z okleinowanymi krawędziami. </w:t>
      </w:r>
      <w:r w:rsidR="00812176">
        <w:rPr>
          <w:rFonts w:ascii="Arial Narrow" w:hAnsi="Arial Narrow"/>
          <w:sz w:val="20"/>
          <w:szCs w:val="20"/>
          <w:lang w:val="pl-PL"/>
        </w:rPr>
        <w:t xml:space="preserve">Wymiary stanowiska </w:t>
      </w:r>
      <w:r w:rsidRPr="009E0534">
        <w:rPr>
          <w:rFonts w:ascii="Arial Narrow" w:hAnsi="Arial Narrow"/>
          <w:sz w:val="20"/>
          <w:szCs w:val="20"/>
          <w:lang w:val="pl-PL"/>
        </w:rPr>
        <w:t>W skrzyni zamontowane będą dwie tuby świetlne wyposażone w rzędy diod LED, pokrętła w formie kołowrotków</w:t>
      </w:r>
      <w:r w:rsidR="00812176">
        <w:rPr>
          <w:rFonts w:ascii="Arial Narrow" w:hAnsi="Arial Narrow"/>
          <w:sz w:val="20"/>
          <w:szCs w:val="20"/>
          <w:lang w:val="pl-PL"/>
        </w:rPr>
        <w:t xml:space="preserve"> lub k</w:t>
      </w:r>
      <w:r w:rsidR="00812176" w:rsidRPr="00812176">
        <w:rPr>
          <w:rFonts w:ascii="Arial Narrow" w:hAnsi="Arial Narrow"/>
          <w:sz w:val="20"/>
          <w:szCs w:val="20"/>
          <w:lang w:val="pl-PL"/>
        </w:rPr>
        <w:t xml:space="preserve">ierunkowe </w:t>
      </w:r>
      <w:r w:rsidR="00812176">
        <w:rPr>
          <w:rFonts w:ascii="Arial Narrow" w:hAnsi="Arial Narrow"/>
          <w:sz w:val="20"/>
          <w:szCs w:val="20"/>
          <w:lang w:val="pl-PL"/>
        </w:rPr>
        <w:t>z</w:t>
      </w:r>
      <w:r w:rsidR="00812176" w:rsidRPr="00812176">
        <w:rPr>
          <w:rFonts w:ascii="Arial Narrow" w:hAnsi="Arial Narrow"/>
          <w:sz w:val="20"/>
          <w:szCs w:val="20"/>
          <w:lang w:val="pl-PL"/>
        </w:rPr>
        <w:t xml:space="preserve">amykanie </w:t>
      </w:r>
      <w:r w:rsidR="00812176">
        <w:rPr>
          <w:rFonts w:ascii="Arial Narrow" w:hAnsi="Arial Narrow"/>
          <w:sz w:val="20"/>
          <w:szCs w:val="20"/>
          <w:lang w:val="pl-PL"/>
        </w:rPr>
        <w:t>r</w:t>
      </w:r>
      <w:r w:rsidR="00812176" w:rsidRPr="00812176">
        <w:rPr>
          <w:rFonts w:ascii="Arial Narrow" w:hAnsi="Arial Narrow"/>
          <w:sz w:val="20"/>
          <w:szCs w:val="20"/>
          <w:lang w:val="pl-PL"/>
        </w:rPr>
        <w:t xml:space="preserve">ęczne </w:t>
      </w:r>
      <w:r w:rsidR="00812176">
        <w:rPr>
          <w:rFonts w:ascii="Arial Narrow" w:hAnsi="Arial Narrow"/>
          <w:sz w:val="20"/>
          <w:szCs w:val="20"/>
          <w:lang w:val="pl-PL"/>
        </w:rPr>
        <w:t>k</w:t>
      </w:r>
      <w:r w:rsidR="00812176" w:rsidRPr="00812176">
        <w:rPr>
          <w:rFonts w:ascii="Arial Narrow" w:hAnsi="Arial Narrow"/>
          <w:sz w:val="20"/>
          <w:szCs w:val="20"/>
          <w:lang w:val="pl-PL"/>
        </w:rPr>
        <w:t>oła</w:t>
      </w:r>
      <w:r w:rsidRPr="009E0534">
        <w:rPr>
          <w:rFonts w:ascii="Arial Narrow" w:hAnsi="Arial Narrow"/>
          <w:sz w:val="20"/>
          <w:szCs w:val="20"/>
          <w:lang w:val="pl-PL"/>
        </w:rPr>
        <w:t xml:space="preserve"> </w:t>
      </w:r>
      <w:r w:rsidR="00812176">
        <w:rPr>
          <w:rFonts w:ascii="Arial Narrow" w:hAnsi="Arial Narrow"/>
          <w:sz w:val="20"/>
          <w:szCs w:val="20"/>
          <w:lang w:val="pl-PL"/>
        </w:rPr>
        <w:t>[wykonane z metalu</w:t>
      </w:r>
      <w:r w:rsidR="000432D2">
        <w:rPr>
          <w:rFonts w:ascii="Arial Narrow" w:hAnsi="Arial Narrow"/>
          <w:sz w:val="20"/>
          <w:szCs w:val="20"/>
          <w:lang w:val="pl-PL"/>
        </w:rPr>
        <w:t>/tworzywo sztuczne</w:t>
      </w:r>
      <w:r w:rsidR="00812176">
        <w:rPr>
          <w:rFonts w:ascii="Arial Narrow" w:hAnsi="Arial Narrow"/>
          <w:sz w:val="20"/>
          <w:szCs w:val="20"/>
          <w:lang w:val="pl-PL"/>
        </w:rPr>
        <w:t xml:space="preserve">] </w:t>
      </w:r>
      <w:r w:rsidRPr="009E0534">
        <w:rPr>
          <w:rFonts w:ascii="Arial Narrow" w:hAnsi="Arial Narrow"/>
          <w:sz w:val="20"/>
          <w:szCs w:val="20"/>
          <w:lang w:val="pl-PL"/>
        </w:rPr>
        <w:t>oraz ekran startowy do uruchamiania aplikacji</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p>
    <w:p w14:paraId="3F2352DF" w14:textId="38CE4B07" w:rsidR="00CC253C" w:rsidRDefault="00CC253C" w:rsidP="009E0534">
      <w:pPr>
        <w:jc w:val="both"/>
        <w:rPr>
          <w:rFonts w:ascii="Arial Narrow" w:hAnsi="Arial Narrow"/>
          <w:sz w:val="20"/>
          <w:szCs w:val="20"/>
          <w:lang w:val="pl-PL"/>
        </w:rPr>
      </w:pPr>
    </w:p>
    <w:p w14:paraId="5D21133F" w14:textId="77777777" w:rsidR="00812176" w:rsidRDefault="00812176" w:rsidP="009E0534">
      <w:pPr>
        <w:jc w:val="both"/>
        <w:rPr>
          <w:rFonts w:ascii="Arial Narrow" w:hAnsi="Arial Narrow"/>
          <w:sz w:val="20"/>
          <w:szCs w:val="20"/>
          <w:lang w:val="pl-PL"/>
        </w:rPr>
      </w:pPr>
    </w:p>
    <w:p w14:paraId="2BD58454" w14:textId="79979A13" w:rsidR="00CC253C" w:rsidRDefault="00CC253C" w:rsidP="009E0534">
      <w:pPr>
        <w:jc w:val="both"/>
        <w:rPr>
          <w:rFonts w:ascii="Arial Narrow" w:hAnsi="Arial Narrow"/>
          <w:sz w:val="20"/>
          <w:szCs w:val="20"/>
          <w:lang w:val="pl-PL"/>
        </w:rPr>
      </w:pPr>
      <w:r>
        <w:rPr>
          <w:rFonts w:ascii="Arial Narrow" w:hAnsi="Arial Narrow"/>
          <w:sz w:val="20"/>
          <w:szCs w:val="20"/>
          <w:lang w:val="pl-PL"/>
        </w:rPr>
        <w:t>Rysunek poglądowy:</w:t>
      </w:r>
    </w:p>
    <w:p w14:paraId="11C8DEE8" w14:textId="264444AF" w:rsidR="00CC253C" w:rsidRPr="009E0534" w:rsidRDefault="00CC253C" w:rsidP="009E0534">
      <w:pPr>
        <w:jc w:val="both"/>
        <w:rPr>
          <w:rFonts w:ascii="Arial Narrow" w:hAnsi="Arial Narrow"/>
          <w:sz w:val="20"/>
          <w:szCs w:val="20"/>
          <w:lang w:val="pl-PL"/>
        </w:rPr>
      </w:pPr>
    </w:p>
    <w:p w14:paraId="0CFB7D8F" w14:textId="4AAFF632" w:rsidR="009E0534" w:rsidRPr="009E0534" w:rsidRDefault="009E0534" w:rsidP="009E0534">
      <w:pPr>
        <w:jc w:val="both"/>
        <w:rPr>
          <w:rFonts w:ascii="Arial Narrow" w:hAnsi="Arial Narrow"/>
          <w:b/>
          <w:bCs/>
          <w:sz w:val="20"/>
          <w:szCs w:val="20"/>
          <w:lang w:val="pl-PL"/>
        </w:rPr>
      </w:pPr>
    </w:p>
    <w:p w14:paraId="1CABDBE6" w14:textId="4650FC31" w:rsidR="002E11F7" w:rsidRDefault="002F25D9" w:rsidP="009E0534">
      <w:pPr>
        <w:jc w:val="both"/>
        <w:rPr>
          <w:rFonts w:ascii="Arial Narrow" w:hAnsi="Arial Narrow"/>
          <w:b/>
          <w:bCs/>
          <w:sz w:val="20"/>
          <w:szCs w:val="20"/>
          <w:lang w:val="pl-PL"/>
        </w:rPr>
      </w:pPr>
      <w:r>
        <w:rPr>
          <w:rFonts w:ascii="Arial Narrow" w:hAnsi="Arial Narrow"/>
          <w:b/>
          <w:bCs/>
          <w:noProof/>
          <w:sz w:val="20"/>
          <w:szCs w:val="20"/>
          <w:lang w:val="pl-PL"/>
        </w:rPr>
        <w:drawing>
          <wp:anchor distT="0" distB="0" distL="114300" distR="114300" simplePos="0" relativeHeight="251683840" behindDoc="0" locked="0" layoutInCell="1" allowOverlap="1" wp14:anchorId="0C3D4AFE" wp14:editId="54432DC9">
            <wp:simplePos x="0" y="0"/>
            <wp:positionH relativeFrom="column">
              <wp:posOffset>4286636</wp:posOffset>
            </wp:positionH>
            <wp:positionV relativeFrom="paragraph">
              <wp:posOffset>3076118</wp:posOffset>
            </wp:positionV>
            <wp:extent cx="1826895" cy="1460500"/>
            <wp:effectExtent l="0" t="0" r="1905" b="635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076"/>
                    <a:stretch/>
                  </pic:blipFill>
                  <pic:spPr bwMode="auto">
                    <a:xfrm flipH="1">
                      <a:off x="0" y="0"/>
                      <a:ext cx="1826895" cy="1460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2176">
        <w:rPr>
          <w:rFonts w:ascii="Arial Narrow" w:hAnsi="Arial Narrow"/>
          <w:b/>
          <w:bCs/>
          <w:noProof/>
          <w:sz w:val="20"/>
          <w:szCs w:val="20"/>
          <w:lang w:val="pl-PL"/>
        </w:rPr>
        <w:drawing>
          <wp:anchor distT="0" distB="0" distL="114300" distR="114300" simplePos="0" relativeHeight="251682816" behindDoc="0" locked="0" layoutInCell="1" allowOverlap="1" wp14:anchorId="04533D2E" wp14:editId="24B78C23">
            <wp:simplePos x="0" y="0"/>
            <wp:positionH relativeFrom="column">
              <wp:posOffset>4232429</wp:posOffset>
            </wp:positionH>
            <wp:positionV relativeFrom="paragraph">
              <wp:posOffset>717212</wp:posOffset>
            </wp:positionV>
            <wp:extent cx="1650768" cy="1106015"/>
            <wp:effectExtent l="0" t="0" r="6985"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0768" cy="1106015"/>
                    </a:xfrm>
                    <a:prstGeom prst="rect">
                      <a:avLst/>
                    </a:prstGeom>
                    <a:noFill/>
                  </pic:spPr>
                </pic:pic>
              </a:graphicData>
            </a:graphic>
            <wp14:sizeRelH relativeFrom="page">
              <wp14:pctWidth>0</wp14:pctWidth>
            </wp14:sizeRelH>
            <wp14:sizeRelV relativeFrom="page">
              <wp14:pctHeight>0</wp14:pctHeight>
            </wp14:sizeRelV>
          </wp:anchor>
        </w:drawing>
      </w:r>
      <w:r w:rsidR="00812176" w:rsidRPr="00812176">
        <w:drawing>
          <wp:inline distT="0" distB="0" distL="0" distR="0" wp14:anchorId="43FCF1DB" wp14:editId="3E1AC036">
            <wp:extent cx="3435409" cy="545528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8283"/>
                    <a:stretch/>
                  </pic:blipFill>
                  <pic:spPr bwMode="auto">
                    <a:xfrm>
                      <a:off x="0" y="0"/>
                      <a:ext cx="3443814" cy="5468631"/>
                    </a:xfrm>
                    <a:prstGeom prst="rect">
                      <a:avLst/>
                    </a:prstGeom>
                    <a:ln>
                      <a:noFill/>
                    </a:ln>
                    <a:extLst>
                      <a:ext uri="{53640926-AAD7-44D8-BBD7-CCE9431645EC}">
                        <a14:shadowObscured xmlns:a14="http://schemas.microsoft.com/office/drawing/2010/main"/>
                      </a:ext>
                    </a:extLst>
                  </pic:spPr>
                </pic:pic>
              </a:graphicData>
            </a:graphic>
          </wp:inline>
        </w:drawing>
      </w:r>
    </w:p>
    <w:p w14:paraId="45E862CB" w14:textId="77777777" w:rsidR="002E11F7" w:rsidRDefault="002E11F7" w:rsidP="009E0534">
      <w:pPr>
        <w:jc w:val="both"/>
        <w:rPr>
          <w:rFonts w:ascii="Arial Narrow" w:hAnsi="Arial Narrow"/>
          <w:b/>
          <w:bCs/>
          <w:sz w:val="20"/>
          <w:szCs w:val="20"/>
          <w:lang w:val="pl-PL"/>
        </w:rPr>
      </w:pPr>
    </w:p>
    <w:p w14:paraId="75560CC7" w14:textId="77777777" w:rsidR="002E11F7" w:rsidRDefault="002E11F7" w:rsidP="009E0534">
      <w:pPr>
        <w:jc w:val="both"/>
        <w:rPr>
          <w:rFonts w:ascii="Arial Narrow" w:hAnsi="Arial Narrow"/>
          <w:b/>
          <w:bCs/>
          <w:sz w:val="20"/>
          <w:szCs w:val="20"/>
          <w:lang w:val="pl-PL"/>
        </w:rPr>
      </w:pPr>
    </w:p>
    <w:p w14:paraId="6DE9EB0A" w14:textId="77777777" w:rsidR="002E11F7" w:rsidRDefault="002E11F7" w:rsidP="009E0534">
      <w:pPr>
        <w:jc w:val="both"/>
        <w:rPr>
          <w:rFonts w:ascii="Arial Narrow" w:hAnsi="Arial Narrow"/>
          <w:b/>
          <w:bCs/>
          <w:sz w:val="20"/>
          <w:szCs w:val="20"/>
          <w:lang w:val="pl-PL"/>
        </w:rPr>
      </w:pPr>
    </w:p>
    <w:p w14:paraId="68E406ED" w14:textId="77777777" w:rsidR="002E11F7" w:rsidRDefault="002E11F7" w:rsidP="009E0534">
      <w:pPr>
        <w:jc w:val="both"/>
        <w:rPr>
          <w:rFonts w:ascii="Arial Narrow" w:hAnsi="Arial Narrow"/>
          <w:b/>
          <w:bCs/>
          <w:sz w:val="20"/>
          <w:szCs w:val="20"/>
          <w:lang w:val="pl-PL"/>
        </w:rPr>
      </w:pPr>
    </w:p>
    <w:p w14:paraId="5C28ECC2" w14:textId="1F4CBA9D" w:rsidR="002E11F7" w:rsidRDefault="002E11F7" w:rsidP="009E0534">
      <w:pPr>
        <w:jc w:val="both"/>
        <w:rPr>
          <w:rFonts w:ascii="Arial Narrow" w:hAnsi="Arial Narrow"/>
          <w:b/>
          <w:bCs/>
          <w:sz w:val="20"/>
          <w:szCs w:val="20"/>
          <w:lang w:val="pl-PL"/>
        </w:rPr>
      </w:pPr>
    </w:p>
    <w:p w14:paraId="5820A3F3" w14:textId="77777777" w:rsidR="002E11F7" w:rsidRDefault="002E11F7" w:rsidP="009E0534">
      <w:pPr>
        <w:jc w:val="both"/>
        <w:rPr>
          <w:rFonts w:ascii="Arial Narrow" w:hAnsi="Arial Narrow"/>
          <w:b/>
          <w:bCs/>
          <w:sz w:val="20"/>
          <w:szCs w:val="20"/>
          <w:lang w:val="pl-PL"/>
        </w:rPr>
      </w:pPr>
    </w:p>
    <w:p w14:paraId="36F13270" w14:textId="77777777" w:rsidR="002E11F7" w:rsidRDefault="002E11F7" w:rsidP="009E0534">
      <w:pPr>
        <w:jc w:val="both"/>
        <w:rPr>
          <w:rFonts w:ascii="Arial Narrow" w:hAnsi="Arial Narrow"/>
          <w:b/>
          <w:bCs/>
          <w:sz w:val="20"/>
          <w:szCs w:val="20"/>
          <w:lang w:val="pl-PL"/>
        </w:rPr>
      </w:pPr>
    </w:p>
    <w:p w14:paraId="5B5B49D2" w14:textId="77777777" w:rsidR="002E11F7" w:rsidRDefault="002E11F7" w:rsidP="009E0534">
      <w:pPr>
        <w:jc w:val="both"/>
        <w:rPr>
          <w:rFonts w:ascii="Arial Narrow" w:hAnsi="Arial Narrow"/>
          <w:b/>
          <w:bCs/>
          <w:sz w:val="20"/>
          <w:szCs w:val="20"/>
          <w:lang w:val="pl-PL"/>
        </w:rPr>
      </w:pPr>
    </w:p>
    <w:p w14:paraId="27B77E55" w14:textId="77777777" w:rsidR="002E11F7" w:rsidRDefault="002E11F7" w:rsidP="009E0534">
      <w:pPr>
        <w:jc w:val="both"/>
        <w:rPr>
          <w:rFonts w:ascii="Arial Narrow" w:hAnsi="Arial Narrow"/>
          <w:b/>
          <w:bCs/>
          <w:sz w:val="20"/>
          <w:szCs w:val="20"/>
          <w:lang w:val="pl-PL"/>
        </w:rPr>
      </w:pPr>
    </w:p>
    <w:p w14:paraId="43284C97" w14:textId="77777777" w:rsidR="002E11F7" w:rsidRDefault="002E11F7" w:rsidP="009E0534">
      <w:pPr>
        <w:jc w:val="both"/>
        <w:rPr>
          <w:rFonts w:ascii="Arial Narrow" w:hAnsi="Arial Narrow"/>
          <w:b/>
          <w:bCs/>
          <w:sz w:val="20"/>
          <w:szCs w:val="20"/>
          <w:lang w:val="pl-PL"/>
        </w:rPr>
      </w:pPr>
    </w:p>
    <w:p w14:paraId="6489E319" w14:textId="62DFEA31"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5. Bęben – 1 szt.</w:t>
      </w:r>
    </w:p>
    <w:p w14:paraId="18DA29B3" w14:textId="569F43DD"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skrzyni wykonanej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z okleinowanymi krawędziami</w:t>
      </w:r>
      <w:r w:rsidR="000432D2">
        <w:rPr>
          <w:rFonts w:ascii="Arial Narrow" w:hAnsi="Arial Narrow"/>
          <w:sz w:val="20"/>
          <w:szCs w:val="20"/>
          <w:lang w:val="pl-PL"/>
        </w:rPr>
        <w:t xml:space="preserve"> – wymiary skrzyni 400 mm na 336mm</w:t>
      </w:r>
      <w:r w:rsidRPr="009E0534">
        <w:rPr>
          <w:rFonts w:ascii="Arial Narrow" w:hAnsi="Arial Narrow"/>
          <w:sz w:val="20"/>
          <w:szCs w:val="20"/>
          <w:lang w:val="pl-PL"/>
        </w:rPr>
        <w:t xml:space="preserve">. Na skrzyni osadzony będzie cylinder przypominający bęben. Obok skrzyni zostanie umieszczone stanowisko </w:t>
      </w:r>
      <w:r w:rsidR="000432D2">
        <w:rPr>
          <w:rFonts w:ascii="Arial Narrow" w:hAnsi="Arial Narrow"/>
          <w:sz w:val="20"/>
          <w:szCs w:val="20"/>
          <w:lang w:val="pl-PL"/>
        </w:rPr>
        <w:t xml:space="preserve">o wymiarach 1040 mm na 282 mm </w:t>
      </w:r>
      <w:r w:rsidRPr="009E0534">
        <w:rPr>
          <w:rFonts w:ascii="Arial Narrow" w:hAnsi="Arial Narrow"/>
          <w:sz w:val="20"/>
          <w:szCs w:val="20"/>
          <w:lang w:val="pl-PL"/>
        </w:rPr>
        <w:t>z ekranem startowym służącym do uruchamiania aplikacji</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p>
    <w:p w14:paraId="6B78EA3A" w14:textId="6CDC91AF" w:rsidR="002E11F7" w:rsidRDefault="002E11F7" w:rsidP="009E0534">
      <w:pPr>
        <w:jc w:val="both"/>
        <w:rPr>
          <w:rFonts w:ascii="Arial Narrow" w:hAnsi="Arial Narrow"/>
          <w:sz w:val="20"/>
          <w:szCs w:val="20"/>
          <w:lang w:val="pl-PL"/>
        </w:rPr>
      </w:pPr>
    </w:p>
    <w:p w14:paraId="66AB5947" w14:textId="3A96565D" w:rsidR="002E11F7" w:rsidRDefault="002E11F7" w:rsidP="009E0534">
      <w:pPr>
        <w:jc w:val="both"/>
        <w:rPr>
          <w:rFonts w:ascii="Arial Narrow" w:hAnsi="Arial Narrow"/>
          <w:sz w:val="20"/>
          <w:szCs w:val="20"/>
          <w:lang w:val="pl-PL"/>
        </w:rPr>
      </w:pPr>
      <w:r>
        <w:rPr>
          <w:rFonts w:ascii="Arial Narrow" w:hAnsi="Arial Narrow"/>
          <w:sz w:val="20"/>
          <w:szCs w:val="20"/>
          <w:lang w:val="pl-PL"/>
        </w:rPr>
        <w:t>Rysunek poglądowy:</w:t>
      </w:r>
    </w:p>
    <w:p w14:paraId="6375B6C6" w14:textId="4818A550" w:rsidR="002E11F7" w:rsidRDefault="002E11F7" w:rsidP="009E0534">
      <w:pPr>
        <w:jc w:val="both"/>
        <w:rPr>
          <w:rFonts w:ascii="Arial Narrow" w:hAnsi="Arial Narrow"/>
          <w:sz w:val="20"/>
          <w:szCs w:val="20"/>
          <w:lang w:val="pl-PL"/>
        </w:rPr>
      </w:pPr>
    </w:p>
    <w:p w14:paraId="5682C0A3" w14:textId="37E42A45" w:rsidR="002E11F7" w:rsidRDefault="000432D2" w:rsidP="009E0534">
      <w:pPr>
        <w:jc w:val="both"/>
        <w:rPr>
          <w:rFonts w:ascii="Arial Narrow" w:hAnsi="Arial Narrow"/>
          <w:sz w:val="20"/>
          <w:szCs w:val="20"/>
          <w:lang w:val="pl-PL"/>
        </w:rPr>
      </w:pPr>
      <w:r>
        <w:rPr>
          <w:noProof/>
          <w14:ligatures w14:val="standardContextual"/>
        </w:rPr>
        <w:drawing>
          <wp:anchor distT="0" distB="0" distL="114300" distR="114300" simplePos="0" relativeHeight="251684864" behindDoc="0" locked="0" layoutInCell="1" allowOverlap="1" wp14:anchorId="0F03170F" wp14:editId="2DD9A393">
            <wp:simplePos x="0" y="0"/>
            <wp:positionH relativeFrom="column">
              <wp:posOffset>57915</wp:posOffset>
            </wp:positionH>
            <wp:positionV relativeFrom="paragraph">
              <wp:posOffset>75696</wp:posOffset>
            </wp:positionV>
            <wp:extent cx="2394726" cy="2493187"/>
            <wp:effectExtent l="0" t="0" r="5715" b="254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4726" cy="2493187"/>
                    </a:xfrm>
                    <a:prstGeom prst="rect">
                      <a:avLst/>
                    </a:prstGeom>
                  </pic:spPr>
                </pic:pic>
              </a:graphicData>
            </a:graphic>
            <wp14:sizeRelH relativeFrom="margin">
              <wp14:pctWidth>0</wp14:pctWidth>
            </wp14:sizeRelH>
            <wp14:sizeRelV relativeFrom="margin">
              <wp14:pctHeight>0</wp14:pctHeight>
            </wp14:sizeRelV>
          </wp:anchor>
        </w:drawing>
      </w:r>
    </w:p>
    <w:p w14:paraId="34A374B9" w14:textId="1186A422" w:rsidR="002E11F7" w:rsidRDefault="002E11F7" w:rsidP="009E0534">
      <w:pPr>
        <w:jc w:val="both"/>
        <w:rPr>
          <w:rFonts w:ascii="Arial Narrow" w:hAnsi="Arial Narrow"/>
          <w:sz w:val="20"/>
          <w:szCs w:val="20"/>
          <w:lang w:val="pl-PL"/>
        </w:rPr>
      </w:pPr>
    </w:p>
    <w:p w14:paraId="0C5B903E" w14:textId="29935C96" w:rsidR="002E11F7" w:rsidRDefault="002E11F7" w:rsidP="009E0534">
      <w:pPr>
        <w:jc w:val="both"/>
        <w:rPr>
          <w:rFonts w:ascii="Arial Narrow" w:hAnsi="Arial Narrow"/>
          <w:sz w:val="20"/>
          <w:szCs w:val="20"/>
          <w:lang w:val="pl-PL"/>
        </w:rPr>
      </w:pPr>
    </w:p>
    <w:p w14:paraId="28C256C7" w14:textId="5517FB39" w:rsidR="009E0534" w:rsidRPr="009E0534" w:rsidRDefault="009E0534" w:rsidP="009E0534">
      <w:pPr>
        <w:jc w:val="both"/>
        <w:rPr>
          <w:rFonts w:ascii="Arial Narrow" w:hAnsi="Arial Narrow"/>
          <w:b/>
          <w:bCs/>
          <w:sz w:val="20"/>
          <w:szCs w:val="20"/>
          <w:lang w:val="pl-PL"/>
        </w:rPr>
      </w:pPr>
    </w:p>
    <w:p w14:paraId="69AE6E76" w14:textId="478AEA98" w:rsidR="002E11F7" w:rsidRDefault="002E11F7" w:rsidP="009E0534">
      <w:pPr>
        <w:jc w:val="both"/>
        <w:rPr>
          <w:rFonts w:ascii="Arial Narrow" w:hAnsi="Arial Narrow"/>
          <w:b/>
          <w:bCs/>
          <w:sz w:val="20"/>
          <w:szCs w:val="20"/>
          <w:lang w:val="pl-PL"/>
        </w:rPr>
      </w:pPr>
    </w:p>
    <w:p w14:paraId="53FDD05E" w14:textId="2DEEF780" w:rsidR="002E11F7" w:rsidRDefault="002E11F7" w:rsidP="009E0534">
      <w:pPr>
        <w:jc w:val="both"/>
        <w:rPr>
          <w:rFonts w:ascii="Arial Narrow" w:hAnsi="Arial Narrow"/>
          <w:b/>
          <w:bCs/>
          <w:sz w:val="20"/>
          <w:szCs w:val="20"/>
          <w:lang w:val="pl-PL"/>
        </w:rPr>
      </w:pPr>
    </w:p>
    <w:p w14:paraId="7B72BA5E" w14:textId="102A3EF3" w:rsidR="002E11F7" w:rsidRDefault="002E11F7" w:rsidP="009E0534">
      <w:pPr>
        <w:jc w:val="both"/>
        <w:rPr>
          <w:rFonts w:ascii="Arial Narrow" w:hAnsi="Arial Narrow"/>
          <w:b/>
          <w:bCs/>
          <w:sz w:val="20"/>
          <w:szCs w:val="20"/>
          <w:lang w:val="pl-PL"/>
        </w:rPr>
      </w:pPr>
    </w:p>
    <w:p w14:paraId="5F171C64" w14:textId="1D34EA42" w:rsidR="002E11F7" w:rsidRDefault="002E11F7" w:rsidP="009E0534">
      <w:pPr>
        <w:jc w:val="both"/>
        <w:rPr>
          <w:rFonts w:ascii="Arial Narrow" w:hAnsi="Arial Narrow"/>
          <w:b/>
          <w:bCs/>
          <w:sz w:val="20"/>
          <w:szCs w:val="20"/>
          <w:lang w:val="pl-PL"/>
        </w:rPr>
      </w:pPr>
    </w:p>
    <w:p w14:paraId="336BB5CB" w14:textId="185C9975" w:rsidR="002E11F7" w:rsidRDefault="002E11F7" w:rsidP="009E0534">
      <w:pPr>
        <w:jc w:val="both"/>
        <w:rPr>
          <w:rFonts w:ascii="Arial Narrow" w:hAnsi="Arial Narrow"/>
          <w:b/>
          <w:bCs/>
          <w:sz w:val="20"/>
          <w:szCs w:val="20"/>
          <w:lang w:val="pl-PL"/>
        </w:rPr>
      </w:pPr>
    </w:p>
    <w:p w14:paraId="53E70A33" w14:textId="27405B2D" w:rsidR="002E11F7" w:rsidRDefault="002E11F7" w:rsidP="009E0534">
      <w:pPr>
        <w:jc w:val="both"/>
        <w:rPr>
          <w:rFonts w:ascii="Arial Narrow" w:hAnsi="Arial Narrow"/>
          <w:b/>
          <w:bCs/>
          <w:sz w:val="20"/>
          <w:szCs w:val="20"/>
          <w:lang w:val="pl-PL"/>
        </w:rPr>
      </w:pPr>
    </w:p>
    <w:p w14:paraId="66CFB362" w14:textId="46865801" w:rsidR="002E11F7" w:rsidRDefault="002E11F7" w:rsidP="009E0534">
      <w:pPr>
        <w:jc w:val="both"/>
        <w:rPr>
          <w:rFonts w:ascii="Arial Narrow" w:hAnsi="Arial Narrow"/>
          <w:b/>
          <w:bCs/>
          <w:sz w:val="20"/>
          <w:szCs w:val="20"/>
          <w:lang w:val="pl-PL"/>
        </w:rPr>
      </w:pPr>
    </w:p>
    <w:p w14:paraId="2D85CD7A" w14:textId="2E44CBC2" w:rsidR="002E11F7" w:rsidRDefault="002E11F7" w:rsidP="009E0534">
      <w:pPr>
        <w:jc w:val="both"/>
        <w:rPr>
          <w:rFonts w:ascii="Arial Narrow" w:hAnsi="Arial Narrow"/>
          <w:b/>
          <w:bCs/>
          <w:sz w:val="20"/>
          <w:szCs w:val="20"/>
          <w:lang w:val="pl-PL"/>
        </w:rPr>
      </w:pPr>
    </w:p>
    <w:p w14:paraId="08D33F40" w14:textId="77777777" w:rsidR="002E11F7" w:rsidRDefault="002E11F7" w:rsidP="009E0534">
      <w:pPr>
        <w:jc w:val="both"/>
        <w:rPr>
          <w:rFonts w:ascii="Arial Narrow" w:hAnsi="Arial Narrow"/>
          <w:b/>
          <w:bCs/>
          <w:sz w:val="20"/>
          <w:szCs w:val="20"/>
          <w:lang w:val="pl-PL"/>
        </w:rPr>
      </w:pPr>
    </w:p>
    <w:p w14:paraId="25079C78" w14:textId="6448E6BA" w:rsidR="002E11F7" w:rsidRDefault="002E11F7" w:rsidP="009E0534">
      <w:pPr>
        <w:jc w:val="both"/>
        <w:rPr>
          <w:rFonts w:ascii="Arial Narrow" w:hAnsi="Arial Narrow"/>
          <w:b/>
          <w:bCs/>
          <w:sz w:val="20"/>
          <w:szCs w:val="20"/>
          <w:lang w:val="pl-PL"/>
        </w:rPr>
      </w:pPr>
    </w:p>
    <w:p w14:paraId="1DD3A3E9" w14:textId="77777777" w:rsidR="002E11F7" w:rsidRDefault="002E11F7" w:rsidP="009E0534">
      <w:pPr>
        <w:jc w:val="both"/>
        <w:rPr>
          <w:rFonts w:ascii="Arial Narrow" w:hAnsi="Arial Narrow"/>
          <w:b/>
          <w:bCs/>
          <w:sz w:val="20"/>
          <w:szCs w:val="20"/>
          <w:lang w:val="pl-PL"/>
        </w:rPr>
      </w:pPr>
    </w:p>
    <w:p w14:paraId="53C86E34" w14:textId="34801BC3" w:rsidR="002E11F7" w:rsidRDefault="002E11F7" w:rsidP="009E0534">
      <w:pPr>
        <w:jc w:val="both"/>
        <w:rPr>
          <w:rFonts w:ascii="Arial Narrow" w:hAnsi="Arial Narrow"/>
          <w:b/>
          <w:bCs/>
          <w:sz w:val="20"/>
          <w:szCs w:val="20"/>
          <w:lang w:val="pl-PL"/>
        </w:rPr>
      </w:pPr>
    </w:p>
    <w:p w14:paraId="5996FB6F" w14:textId="7EB9FE5F" w:rsidR="002E11F7" w:rsidRDefault="002E11F7" w:rsidP="009E0534">
      <w:pPr>
        <w:jc w:val="both"/>
        <w:rPr>
          <w:rFonts w:ascii="Arial Narrow" w:hAnsi="Arial Narrow"/>
          <w:b/>
          <w:bCs/>
          <w:sz w:val="20"/>
          <w:szCs w:val="20"/>
          <w:lang w:val="pl-PL"/>
        </w:rPr>
      </w:pPr>
    </w:p>
    <w:p w14:paraId="6CB731A3" w14:textId="36C5D8CB" w:rsidR="002E11F7" w:rsidRDefault="002E11F7" w:rsidP="009E0534">
      <w:pPr>
        <w:jc w:val="both"/>
        <w:rPr>
          <w:rFonts w:ascii="Arial Narrow" w:hAnsi="Arial Narrow"/>
          <w:b/>
          <w:bCs/>
          <w:sz w:val="20"/>
          <w:szCs w:val="20"/>
          <w:lang w:val="pl-PL"/>
        </w:rPr>
      </w:pPr>
    </w:p>
    <w:p w14:paraId="047E75EC" w14:textId="1038C3AB"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6. Wizjery – 1 szt.</w:t>
      </w:r>
    </w:p>
    <w:p w14:paraId="027E9390" w14:textId="58E8A815"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wiszącej skrzyni wykonanej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 xml:space="preserve">z okleinowanymi krawędziami. </w:t>
      </w:r>
      <w:r w:rsidR="000432D2">
        <w:rPr>
          <w:rFonts w:ascii="Arial Narrow" w:hAnsi="Arial Narrow"/>
          <w:sz w:val="20"/>
          <w:szCs w:val="20"/>
          <w:lang w:val="pl-PL"/>
        </w:rPr>
        <w:t xml:space="preserve">Wymiary stanowiska długość od 1950 mm do 2000 mm, wysokość od 600 mm do 990 mm na od 200 mm do 300 mm. </w:t>
      </w:r>
      <w:r w:rsidRPr="009E0534">
        <w:rPr>
          <w:rFonts w:ascii="Arial Narrow" w:hAnsi="Arial Narrow"/>
          <w:sz w:val="20"/>
          <w:szCs w:val="20"/>
          <w:lang w:val="pl-PL"/>
        </w:rPr>
        <w:t>W skrzyni zamontowane będą wizjery (judasze)</w:t>
      </w:r>
      <w:r w:rsidR="000432D2">
        <w:rPr>
          <w:rFonts w:ascii="Arial Narrow" w:hAnsi="Arial Narrow"/>
          <w:sz w:val="20"/>
          <w:szCs w:val="20"/>
          <w:lang w:val="pl-PL"/>
        </w:rPr>
        <w:t xml:space="preserve">, z ograniczonym polem widzenia oraz wewnętrznym podświetleniem </w:t>
      </w:r>
      <w:proofErr w:type="spellStart"/>
      <w:r w:rsidR="000432D2">
        <w:rPr>
          <w:rFonts w:ascii="Arial Narrow" w:hAnsi="Arial Narrow"/>
          <w:sz w:val="20"/>
          <w:szCs w:val="20"/>
          <w:lang w:val="pl-PL"/>
        </w:rPr>
        <w:t>led</w:t>
      </w:r>
      <w:proofErr w:type="spellEnd"/>
      <w:r w:rsidR="000432D2">
        <w:rPr>
          <w:rFonts w:ascii="Arial Narrow" w:hAnsi="Arial Narrow"/>
          <w:sz w:val="20"/>
          <w:szCs w:val="20"/>
          <w:lang w:val="pl-PL"/>
        </w:rPr>
        <w:t xml:space="preserve"> grafiki z</w:t>
      </w:r>
      <w:r w:rsidRPr="009E0534">
        <w:rPr>
          <w:rFonts w:ascii="Arial Narrow" w:hAnsi="Arial Narrow"/>
          <w:sz w:val="20"/>
          <w:szCs w:val="20"/>
          <w:lang w:val="pl-PL"/>
        </w:rPr>
        <w:t>godn</w:t>
      </w:r>
      <w:r w:rsidR="000432D2">
        <w:rPr>
          <w:rFonts w:ascii="Arial Narrow" w:hAnsi="Arial Narrow"/>
          <w:sz w:val="20"/>
          <w:szCs w:val="20"/>
          <w:lang w:val="pl-PL"/>
        </w:rPr>
        <w:t>ej</w:t>
      </w:r>
      <w:r w:rsidRPr="009E0534">
        <w:rPr>
          <w:rFonts w:ascii="Arial Narrow" w:hAnsi="Arial Narrow"/>
          <w:sz w:val="20"/>
          <w:szCs w:val="20"/>
          <w:lang w:val="pl-PL"/>
        </w:rPr>
        <w:t xml:space="preserve"> z </w:t>
      </w:r>
      <w:r w:rsidR="00066E88">
        <w:rPr>
          <w:rFonts w:ascii="Arial Narrow" w:hAnsi="Arial Narrow"/>
          <w:sz w:val="20"/>
          <w:szCs w:val="20"/>
          <w:lang w:val="pl-PL"/>
        </w:rPr>
        <w:t>scenariuszem gry</w:t>
      </w:r>
      <w:r w:rsidR="000432D2">
        <w:rPr>
          <w:rFonts w:ascii="Arial Narrow" w:hAnsi="Arial Narrow"/>
          <w:sz w:val="20"/>
          <w:szCs w:val="20"/>
          <w:lang w:val="pl-PL"/>
        </w:rPr>
        <w:t xml:space="preserve">. Przy wybranych wizjerach znajdować się będą przyciski </w:t>
      </w:r>
      <w:r w:rsidR="00066E88">
        <w:rPr>
          <w:rFonts w:ascii="Arial Narrow" w:hAnsi="Arial Narrow"/>
          <w:sz w:val="20"/>
          <w:szCs w:val="20"/>
          <w:lang w:val="pl-PL"/>
        </w:rPr>
        <w:t>(</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p>
    <w:p w14:paraId="7E94EC79" w14:textId="77777777" w:rsidR="00CC253C" w:rsidRDefault="00CC253C" w:rsidP="009E0534">
      <w:pPr>
        <w:jc w:val="both"/>
        <w:rPr>
          <w:rFonts w:ascii="Arial Narrow" w:hAnsi="Arial Narrow"/>
          <w:sz w:val="20"/>
          <w:szCs w:val="20"/>
          <w:lang w:val="pl-PL"/>
        </w:rPr>
      </w:pPr>
    </w:p>
    <w:p w14:paraId="7D557F8A" w14:textId="0D31DCF1" w:rsidR="00CC253C" w:rsidRDefault="00CC253C" w:rsidP="009E0534">
      <w:pPr>
        <w:jc w:val="both"/>
        <w:rPr>
          <w:rFonts w:ascii="Arial Narrow" w:hAnsi="Arial Narrow"/>
          <w:sz w:val="20"/>
          <w:szCs w:val="20"/>
          <w:lang w:val="pl-PL"/>
        </w:rPr>
      </w:pPr>
      <w:r>
        <w:rPr>
          <w:rFonts w:ascii="Arial Narrow" w:hAnsi="Arial Narrow"/>
          <w:sz w:val="20"/>
          <w:szCs w:val="20"/>
          <w:lang w:val="pl-PL"/>
        </w:rPr>
        <w:t>Rysunek poglądowy:</w:t>
      </w:r>
    </w:p>
    <w:p w14:paraId="096D3236" w14:textId="36FB508C" w:rsidR="00CC253C" w:rsidRDefault="00CC253C" w:rsidP="009E0534">
      <w:pPr>
        <w:jc w:val="both"/>
        <w:rPr>
          <w:rFonts w:ascii="Arial Narrow" w:hAnsi="Arial Narrow"/>
          <w:sz w:val="20"/>
          <w:szCs w:val="20"/>
          <w:lang w:val="pl-PL"/>
        </w:rPr>
      </w:pPr>
    </w:p>
    <w:p w14:paraId="7108E4B9" w14:textId="77696217" w:rsidR="009E0534" w:rsidRPr="009E0534" w:rsidRDefault="000432D2" w:rsidP="009E0534">
      <w:pPr>
        <w:jc w:val="both"/>
        <w:rPr>
          <w:rFonts w:ascii="Arial Narrow" w:hAnsi="Arial Narrow"/>
          <w:sz w:val="20"/>
          <w:szCs w:val="20"/>
          <w:lang w:val="pl-PL"/>
        </w:rPr>
      </w:pPr>
      <w:r w:rsidRPr="000432D2">
        <w:drawing>
          <wp:inline distT="0" distB="0" distL="0" distR="0" wp14:anchorId="45820434" wp14:editId="7714B302">
            <wp:extent cx="3677477" cy="2649196"/>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0844" cy="2658825"/>
                    </a:xfrm>
                    <a:prstGeom prst="rect">
                      <a:avLst/>
                    </a:prstGeom>
                    <a:noFill/>
                    <a:ln>
                      <a:noFill/>
                    </a:ln>
                  </pic:spPr>
                </pic:pic>
              </a:graphicData>
            </a:graphic>
          </wp:inline>
        </w:drawing>
      </w:r>
    </w:p>
    <w:p w14:paraId="2863577A" w14:textId="77777777" w:rsidR="00CC253C" w:rsidRDefault="00CC253C" w:rsidP="009E0534">
      <w:pPr>
        <w:jc w:val="both"/>
        <w:rPr>
          <w:rFonts w:ascii="Arial Narrow" w:hAnsi="Arial Narrow"/>
          <w:b/>
          <w:bCs/>
          <w:sz w:val="20"/>
          <w:szCs w:val="20"/>
          <w:lang w:val="pl-PL"/>
        </w:rPr>
      </w:pPr>
    </w:p>
    <w:p w14:paraId="08CB750A" w14:textId="77777777" w:rsidR="00CC253C" w:rsidRDefault="00CC253C" w:rsidP="009E0534">
      <w:pPr>
        <w:jc w:val="both"/>
        <w:rPr>
          <w:rFonts w:ascii="Arial Narrow" w:hAnsi="Arial Narrow"/>
          <w:b/>
          <w:bCs/>
          <w:sz w:val="20"/>
          <w:szCs w:val="20"/>
          <w:lang w:val="pl-PL"/>
        </w:rPr>
      </w:pPr>
    </w:p>
    <w:p w14:paraId="4CEFB0F6" w14:textId="7FB7C599"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7. Totem – 1 szt.</w:t>
      </w:r>
    </w:p>
    <w:p w14:paraId="2264A94F" w14:textId="3DE8CD6F"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podestu wykonanego z płyty meblowej laminowanej o grubości 18 mm (kolor czarny), z okleinowanymi krawędziami. Na podeście zamontowana będzie rura mocowana również do sufitu. Na rurze osadzone zostaną cztery walce (dwa stałe oraz dwa ruchome), tworzące konstrukcję przypominającą indiański totem. Na walcach umieszczone zostaną grafiki zgodne ze scenariuszem gry. </w:t>
      </w:r>
      <w:r w:rsidR="000432D2">
        <w:rPr>
          <w:rFonts w:ascii="Arial Narrow" w:hAnsi="Arial Narrow"/>
          <w:sz w:val="20"/>
          <w:szCs w:val="20"/>
          <w:lang w:val="pl-PL"/>
        </w:rPr>
        <w:t xml:space="preserve">Wymiary totemu z podestem od 1900 mm do 2000 mm. </w:t>
      </w:r>
      <w:r w:rsidR="00CF7D89">
        <w:rPr>
          <w:rFonts w:ascii="Arial Narrow" w:hAnsi="Arial Narrow"/>
          <w:sz w:val="20"/>
          <w:szCs w:val="20"/>
          <w:lang w:val="pl-PL"/>
        </w:rPr>
        <w:t xml:space="preserve">Podest zabezpieczony materiałem antypoślizgowym. </w:t>
      </w:r>
      <w:r w:rsidRPr="009E0534">
        <w:rPr>
          <w:rFonts w:ascii="Arial Narrow" w:hAnsi="Arial Narrow"/>
          <w:sz w:val="20"/>
          <w:szCs w:val="20"/>
          <w:lang w:val="pl-PL"/>
        </w:rPr>
        <w:t>Obok stanowiska znajdować się będzie ekran startowy do uruchamiania aplikacji</w:t>
      </w:r>
      <w:r w:rsidR="00066E88">
        <w:rPr>
          <w:rFonts w:ascii="Arial Narrow" w:hAnsi="Arial Narrow"/>
          <w:sz w:val="20"/>
          <w:szCs w:val="20"/>
          <w:lang w:val="pl-PL"/>
        </w:rPr>
        <w:t xml:space="preserve"> </w:t>
      </w:r>
      <w:r w:rsidR="00CF7D89">
        <w:rPr>
          <w:rFonts w:ascii="Arial Narrow" w:hAnsi="Arial Narrow"/>
          <w:sz w:val="20"/>
          <w:szCs w:val="20"/>
          <w:lang w:val="pl-PL"/>
        </w:rPr>
        <w:t xml:space="preserve">o wymiarach od 1000 mm do 1500 mm i od 80 do 90 mm </w:t>
      </w:r>
      <w:r w:rsidR="00066E88">
        <w:rPr>
          <w:rFonts w:ascii="Arial Narrow" w:hAnsi="Arial Narrow"/>
          <w:sz w:val="20"/>
          <w:szCs w:val="20"/>
          <w:lang w:val="pl-PL"/>
        </w:rPr>
        <w:t>(</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Pr="009E0534">
        <w:rPr>
          <w:rFonts w:ascii="Arial Narrow" w:hAnsi="Arial Narrow"/>
          <w:sz w:val="20"/>
          <w:szCs w:val="20"/>
          <w:lang w:val="pl-PL"/>
        </w:rPr>
        <w:t>.</w:t>
      </w:r>
    </w:p>
    <w:p w14:paraId="518736B5" w14:textId="77777777" w:rsidR="00CC253C" w:rsidRDefault="00CC253C" w:rsidP="009E0534">
      <w:pPr>
        <w:jc w:val="both"/>
        <w:rPr>
          <w:rFonts w:ascii="Arial Narrow" w:hAnsi="Arial Narrow"/>
          <w:sz w:val="20"/>
          <w:szCs w:val="20"/>
          <w:lang w:val="pl-PL"/>
        </w:rPr>
      </w:pPr>
    </w:p>
    <w:p w14:paraId="066A421F" w14:textId="65F9491C" w:rsidR="00CC253C" w:rsidRDefault="00CC253C" w:rsidP="009E0534">
      <w:pPr>
        <w:jc w:val="both"/>
        <w:rPr>
          <w:rFonts w:ascii="Arial Narrow" w:hAnsi="Arial Narrow"/>
          <w:sz w:val="20"/>
          <w:szCs w:val="20"/>
          <w:lang w:val="pl-PL"/>
        </w:rPr>
      </w:pPr>
      <w:r>
        <w:rPr>
          <w:rFonts w:ascii="Arial Narrow" w:hAnsi="Arial Narrow"/>
          <w:sz w:val="20"/>
          <w:szCs w:val="20"/>
          <w:lang w:val="pl-PL"/>
        </w:rPr>
        <w:t>Rysunek poglądowy:</w:t>
      </w:r>
    </w:p>
    <w:p w14:paraId="1003F3F2" w14:textId="53555F03" w:rsidR="00CC253C" w:rsidRPr="009E0534" w:rsidRDefault="00CC253C" w:rsidP="009E0534">
      <w:pPr>
        <w:jc w:val="both"/>
        <w:rPr>
          <w:rFonts w:ascii="Arial Narrow" w:hAnsi="Arial Narrow"/>
          <w:sz w:val="20"/>
          <w:szCs w:val="20"/>
          <w:lang w:val="pl-PL"/>
        </w:rPr>
      </w:pPr>
      <w:r w:rsidRPr="00E26279">
        <w:rPr>
          <w:rFonts w:ascii="Arial Narrow" w:hAnsi="Arial Narrow"/>
          <w:noProof/>
          <w:sz w:val="20"/>
          <w:szCs w:val="20"/>
        </w:rPr>
        <w:drawing>
          <wp:inline distT="0" distB="0" distL="0" distR="0" wp14:anchorId="5203A3BC" wp14:editId="70AD4D8B">
            <wp:extent cx="1654175" cy="2481580"/>
            <wp:effectExtent l="0" t="0" r="0" b="0"/>
            <wp:docPr id="1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a:picLocks noChangeAspect="1" noChangeArrowheads="1"/>
                    </pic:cNvPicPr>
                  </pic:nvPicPr>
                  <pic:blipFill>
                    <a:blip r:embed="rId18"/>
                    <a:stretch>
                      <a:fillRect/>
                    </a:stretch>
                  </pic:blipFill>
                  <pic:spPr bwMode="auto">
                    <a:xfrm>
                      <a:off x="0" y="0"/>
                      <a:ext cx="1654175" cy="2481580"/>
                    </a:xfrm>
                    <a:prstGeom prst="rect">
                      <a:avLst/>
                    </a:prstGeom>
                  </pic:spPr>
                </pic:pic>
              </a:graphicData>
            </a:graphic>
          </wp:inline>
        </w:drawing>
      </w:r>
      <w:r w:rsidR="000432D2" w:rsidRPr="000432D2">
        <w:drawing>
          <wp:inline distT="0" distB="0" distL="0" distR="0" wp14:anchorId="346336CA" wp14:editId="19A62659">
            <wp:extent cx="2499974" cy="4101969"/>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6609" cy="4129264"/>
                    </a:xfrm>
                    <a:prstGeom prst="rect">
                      <a:avLst/>
                    </a:prstGeom>
                    <a:noFill/>
                    <a:ln>
                      <a:noFill/>
                    </a:ln>
                  </pic:spPr>
                </pic:pic>
              </a:graphicData>
            </a:graphic>
          </wp:inline>
        </w:drawing>
      </w:r>
    </w:p>
    <w:p w14:paraId="6DD587AF" w14:textId="77777777" w:rsidR="009E0534" w:rsidRPr="009E0534" w:rsidRDefault="009E0534" w:rsidP="009E0534">
      <w:pPr>
        <w:jc w:val="both"/>
        <w:rPr>
          <w:rFonts w:ascii="Arial Narrow" w:hAnsi="Arial Narrow"/>
          <w:b/>
          <w:bCs/>
          <w:sz w:val="20"/>
          <w:szCs w:val="20"/>
          <w:lang w:val="pl-PL"/>
        </w:rPr>
      </w:pPr>
    </w:p>
    <w:p w14:paraId="0AC00150" w14:textId="5C509D22"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 xml:space="preserve">8. Tangram – </w:t>
      </w:r>
      <w:r w:rsidR="000432D2">
        <w:rPr>
          <w:rFonts w:ascii="Arial Narrow" w:hAnsi="Arial Narrow"/>
          <w:b/>
          <w:bCs/>
          <w:sz w:val="20"/>
          <w:szCs w:val="20"/>
          <w:lang w:val="pl-PL"/>
        </w:rPr>
        <w:t>2</w:t>
      </w:r>
      <w:r w:rsidRPr="009E0534">
        <w:rPr>
          <w:rFonts w:ascii="Arial Narrow" w:hAnsi="Arial Narrow"/>
          <w:b/>
          <w:bCs/>
          <w:sz w:val="20"/>
          <w:szCs w:val="20"/>
          <w:lang w:val="pl-PL"/>
        </w:rPr>
        <w:t xml:space="preserve"> szt.</w:t>
      </w:r>
    </w:p>
    <w:p w14:paraId="02FF03BA" w14:textId="4332D574"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wiszącej skrzyni wykonanej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z okleinowanymi krawędziami. Na powierzchni skrzyni wyfrezowane będą elementy gry w formie puzzli przeznaczonych do ułożenia zgodnie ze scenariuszem</w:t>
      </w:r>
      <w:r w:rsidR="00066E88">
        <w:rPr>
          <w:rFonts w:ascii="Arial Narrow" w:hAnsi="Arial Narrow"/>
          <w:sz w:val="20"/>
          <w:szCs w:val="20"/>
          <w:lang w:val="pl-PL"/>
        </w:rPr>
        <w:t xml:space="preserve"> gry</w:t>
      </w:r>
      <w:r w:rsidR="00CF7D89">
        <w:rPr>
          <w:rFonts w:ascii="Arial Narrow" w:hAnsi="Arial Narrow"/>
          <w:sz w:val="20"/>
          <w:szCs w:val="20"/>
          <w:lang w:val="pl-PL"/>
        </w:rPr>
        <w:t xml:space="preserve"> w wersji 1 oraz wyfrezowane 5 miejsc na statki drewniane w wersji 2</w:t>
      </w:r>
      <w:r w:rsidRPr="009E0534">
        <w:rPr>
          <w:rFonts w:ascii="Arial Narrow" w:hAnsi="Arial Narrow"/>
          <w:sz w:val="20"/>
          <w:szCs w:val="20"/>
          <w:lang w:val="pl-PL"/>
        </w:rPr>
        <w:t>.</w:t>
      </w:r>
      <w:r w:rsidR="00CF7D89">
        <w:rPr>
          <w:rFonts w:ascii="Arial Narrow" w:hAnsi="Arial Narrow"/>
          <w:sz w:val="20"/>
          <w:szCs w:val="20"/>
          <w:lang w:val="pl-PL"/>
        </w:rPr>
        <w:t xml:space="preserve"> Wymiary skrzyni długość od 900 mm do 1200 mm wysokość i szerokość od 500 do 700 mm. </w:t>
      </w:r>
      <w:r w:rsidRPr="009E0534">
        <w:rPr>
          <w:rFonts w:ascii="Arial Narrow" w:hAnsi="Arial Narrow"/>
          <w:sz w:val="20"/>
          <w:szCs w:val="20"/>
          <w:lang w:val="pl-PL"/>
        </w:rPr>
        <w:t>Z boku stanowiska zamontowany będzie ekran startowy do uruchamiania aplikacji</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Pr="009E0534">
        <w:rPr>
          <w:rFonts w:ascii="Arial Narrow" w:hAnsi="Arial Narrow"/>
          <w:sz w:val="20"/>
          <w:szCs w:val="20"/>
          <w:lang w:val="pl-PL"/>
        </w:rPr>
        <w:t>.</w:t>
      </w:r>
    </w:p>
    <w:p w14:paraId="4FCF0DDE" w14:textId="5A103FB2" w:rsidR="002E11F7" w:rsidRDefault="002E11F7" w:rsidP="009E0534">
      <w:pPr>
        <w:jc w:val="both"/>
        <w:rPr>
          <w:rFonts w:ascii="Arial Narrow" w:hAnsi="Arial Narrow"/>
          <w:sz w:val="20"/>
          <w:szCs w:val="20"/>
          <w:lang w:val="pl-PL"/>
        </w:rPr>
      </w:pPr>
    </w:p>
    <w:p w14:paraId="0B7633FC" w14:textId="77777777" w:rsidR="002E11F7" w:rsidRDefault="002E11F7" w:rsidP="009E0534">
      <w:pPr>
        <w:jc w:val="both"/>
        <w:rPr>
          <w:rFonts w:ascii="Arial Narrow" w:hAnsi="Arial Narrow"/>
          <w:sz w:val="20"/>
          <w:szCs w:val="20"/>
          <w:lang w:val="pl-PL"/>
        </w:rPr>
      </w:pPr>
    </w:p>
    <w:p w14:paraId="0A2A4793" w14:textId="5553D098" w:rsidR="00CC253C" w:rsidRDefault="00CC253C" w:rsidP="009E0534">
      <w:pPr>
        <w:jc w:val="both"/>
        <w:rPr>
          <w:rFonts w:ascii="Arial Narrow" w:hAnsi="Arial Narrow"/>
          <w:sz w:val="20"/>
          <w:szCs w:val="20"/>
          <w:lang w:val="pl-PL"/>
        </w:rPr>
      </w:pPr>
      <w:r>
        <w:rPr>
          <w:rFonts w:ascii="Arial Narrow" w:hAnsi="Arial Narrow"/>
          <w:sz w:val="20"/>
          <w:szCs w:val="20"/>
          <w:lang w:val="pl-PL"/>
        </w:rPr>
        <w:t>Rysunek poglądowy:</w:t>
      </w:r>
    </w:p>
    <w:p w14:paraId="068772EC" w14:textId="5B1BDEAA" w:rsidR="00CC253C" w:rsidRPr="009E0534" w:rsidRDefault="00CF7D89" w:rsidP="009E0534">
      <w:pPr>
        <w:jc w:val="both"/>
        <w:rPr>
          <w:rFonts w:ascii="Arial Narrow" w:hAnsi="Arial Narrow"/>
          <w:sz w:val="20"/>
          <w:szCs w:val="20"/>
          <w:lang w:val="pl-PL"/>
        </w:rPr>
      </w:pPr>
      <w:r>
        <w:rPr>
          <w:rFonts w:ascii="Arial Narrow" w:hAnsi="Arial Narrow"/>
          <w:noProof/>
          <w:sz w:val="20"/>
          <w:szCs w:val="20"/>
          <w:lang w:val="pl-PL"/>
        </w:rPr>
        <w:lastRenderedPageBreak/>
        <w:drawing>
          <wp:anchor distT="0" distB="0" distL="114300" distR="114300" simplePos="0" relativeHeight="251685888" behindDoc="0" locked="0" layoutInCell="1" allowOverlap="1" wp14:anchorId="47F5BC66" wp14:editId="6672A0DE">
            <wp:simplePos x="0" y="0"/>
            <wp:positionH relativeFrom="column">
              <wp:posOffset>3882864</wp:posOffset>
            </wp:positionH>
            <wp:positionV relativeFrom="paragraph">
              <wp:posOffset>756700</wp:posOffset>
            </wp:positionV>
            <wp:extent cx="2425071" cy="1828800"/>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5071" cy="1828800"/>
                    </a:xfrm>
                    <a:prstGeom prst="rect">
                      <a:avLst/>
                    </a:prstGeom>
                    <a:noFill/>
                  </pic:spPr>
                </pic:pic>
              </a:graphicData>
            </a:graphic>
            <wp14:sizeRelH relativeFrom="page">
              <wp14:pctWidth>0</wp14:pctWidth>
            </wp14:sizeRelH>
            <wp14:sizeRelV relativeFrom="page">
              <wp14:pctHeight>0</wp14:pctHeight>
            </wp14:sizeRelV>
          </wp:anchor>
        </w:drawing>
      </w:r>
      <w:r w:rsidR="00CC253C" w:rsidRPr="00E26279">
        <w:rPr>
          <w:rFonts w:ascii="Arial Narrow" w:hAnsi="Arial Narrow"/>
          <w:noProof/>
          <w:sz w:val="20"/>
          <w:szCs w:val="20"/>
        </w:rPr>
        <w:drawing>
          <wp:inline distT="0" distB="0" distL="0" distR="0" wp14:anchorId="7EB6DFC1" wp14:editId="48B2EABF">
            <wp:extent cx="1226185" cy="1933575"/>
            <wp:effectExtent l="0" t="0" r="0" b="0"/>
            <wp:docPr id="1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a:picLocks noChangeAspect="1" noChangeArrowheads="1"/>
                    </pic:cNvPicPr>
                  </pic:nvPicPr>
                  <pic:blipFill>
                    <a:blip r:embed="rId21"/>
                    <a:srcRect l="67851" t="31186"/>
                    <a:stretch>
                      <a:fillRect/>
                    </a:stretch>
                  </pic:blipFill>
                  <pic:spPr bwMode="auto">
                    <a:xfrm>
                      <a:off x="0" y="0"/>
                      <a:ext cx="1226185" cy="1933575"/>
                    </a:xfrm>
                    <a:prstGeom prst="rect">
                      <a:avLst/>
                    </a:prstGeom>
                  </pic:spPr>
                </pic:pic>
              </a:graphicData>
            </a:graphic>
          </wp:inline>
        </w:drawing>
      </w:r>
      <w:r w:rsidRPr="00CF7D89">
        <w:drawing>
          <wp:inline distT="0" distB="0" distL="0" distR="0" wp14:anchorId="6245EFA2" wp14:editId="3EAA5084">
            <wp:extent cx="2613935" cy="27432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286" b="9203"/>
                    <a:stretch/>
                  </pic:blipFill>
                  <pic:spPr bwMode="auto">
                    <a:xfrm>
                      <a:off x="0" y="0"/>
                      <a:ext cx="2625852" cy="2755707"/>
                    </a:xfrm>
                    <a:prstGeom prst="rect">
                      <a:avLst/>
                    </a:prstGeom>
                    <a:noFill/>
                    <a:ln>
                      <a:noFill/>
                    </a:ln>
                    <a:extLst>
                      <a:ext uri="{53640926-AAD7-44D8-BBD7-CCE9431645EC}">
                        <a14:shadowObscured xmlns:a14="http://schemas.microsoft.com/office/drawing/2010/main"/>
                      </a:ext>
                    </a:extLst>
                  </pic:spPr>
                </pic:pic>
              </a:graphicData>
            </a:graphic>
          </wp:inline>
        </w:drawing>
      </w:r>
    </w:p>
    <w:p w14:paraId="62807713" w14:textId="77777777" w:rsidR="009E0534" w:rsidRDefault="009E0534" w:rsidP="009E0534">
      <w:pPr>
        <w:jc w:val="both"/>
        <w:rPr>
          <w:rFonts w:ascii="Arial Narrow" w:hAnsi="Arial Narrow"/>
          <w:b/>
          <w:bCs/>
          <w:sz w:val="20"/>
          <w:szCs w:val="20"/>
          <w:lang w:val="pl-PL"/>
        </w:rPr>
      </w:pPr>
    </w:p>
    <w:p w14:paraId="0661FD2F" w14:textId="77777777" w:rsidR="00066E88" w:rsidRDefault="00066E88" w:rsidP="009E0534">
      <w:pPr>
        <w:jc w:val="both"/>
        <w:rPr>
          <w:rFonts w:ascii="Arial Narrow" w:hAnsi="Arial Narrow"/>
          <w:b/>
          <w:bCs/>
          <w:sz w:val="20"/>
          <w:szCs w:val="20"/>
          <w:lang w:val="pl-PL"/>
        </w:rPr>
      </w:pPr>
    </w:p>
    <w:p w14:paraId="7FEF5EB9" w14:textId="77777777" w:rsidR="00066E88" w:rsidRPr="009E0534" w:rsidRDefault="00066E88" w:rsidP="009E0534">
      <w:pPr>
        <w:jc w:val="both"/>
        <w:rPr>
          <w:rFonts w:ascii="Arial Narrow" w:hAnsi="Arial Narrow"/>
          <w:b/>
          <w:bCs/>
          <w:sz w:val="20"/>
          <w:szCs w:val="20"/>
          <w:lang w:val="pl-PL"/>
        </w:rPr>
      </w:pPr>
    </w:p>
    <w:p w14:paraId="0C3EA9C0" w14:textId="77777777"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9. Armata – 1 szt.</w:t>
      </w:r>
    </w:p>
    <w:p w14:paraId="5B02E08D" w14:textId="5DD65E6B"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w formie narożnego podestu wykonanego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z okleinowanymi krawędziami. Na podeście osadzona będzie armata wyposażona w źródło światła (latarkę) służące do „zestrzeliwania” statków umieszczonych naprzeciwko stanowiska we wnękach okiennych</w:t>
      </w:r>
      <w:r w:rsidR="003D7A9F">
        <w:rPr>
          <w:rFonts w:ascii="Arial Narrow" w:hAnsi="Arial Narrow"/>
          <w:sz w:val="20"/>
          <w:szCs w:val="20"/>
          <w:lang w:val="pl-PL"/>
        </w:rPr>
        <w:t xml:space="preserve"> [stanowisko wymiarach od 1000 do 1200 mm]</w:t>
      </w:r>
      <w:r w:rsidR="00C4637C">
        <w:rPr>
          <w:rFonts w:ascii="Arial Narrow" w:hAnsi="Arial Narrow"/>
          <w:sz w:val="20"/>
          <w:szCs w:val="20"/>
          <w:lang w:val="pl-PL"/>
        </w:rPr>
        <w:t>.</w:t>
      </w:r>
      <w:r w:rsidR="00066E88">
        <w:rPr>
          <w:rFonts w:ascii="Arial Narrow" w:hAnsi="Arial Narrow"/>
          <w:sz w:val="20"/>
          <w:szCs w:val="20"/>
          <w:lang w:val="pl-PL"/>
        </w:rPr>
        <w:t xml:space="preserve"> </w:t>
      </w:r>
      <w:r w:rsidR="00C4637C">
        <w:rPr>
          <w:rFonts w:ascii="Arial Narrow" w:hAnsi="Arial Narrow"/>
          <w:sz w:val="20"/>
          <w:szCs w:val="20"/>
          <w:lang w:val="pl-PL"/>
        </w:rPr>
        <w:t>Wymiary podestu</w:t>
      </w:r>
      <w:r w:rsidR="003D7A9F">
        <w:rPr>
          <w:rFonts w:ascii="Arial Narrow" w:hAnsi="Arial Narrow"/>
          <w:sz w:val="20"/>
          <w:szCs w:val="20"/>
          <w:lang w:val="pl-PL"/>
        </w:rPr>
        <w:t xml:space="preserve"> sześcian</w:t>
      </w:r>
      <w:r w:rsidR="00C4637C">
        <w:rPr>
          <w:rFonts w:ascii="Arial Narrow" w:hAnsi="Arial Narrow"/>
          <w:sz w:val="20"/>
          <w:szCs w:val="20"/>
          <w:lang w:val="pl-PL"/>
        </w:rPr>
        <w:t xml:space="preserve"> </w:t>
      </w:r>
      <w:r w:rsidR="003D7A9F">
        <w:rPr>
          <w:rFonts w:ascii="Arial Narrow" w:hAnsi="Arial Narrow"/>
          <w:sz w:val="20"/>
          <w:szCs w:val="20"/>
          <w:lang w:val="pl-PL"/>
        </w:rPr>
        <w:t xml:space="preserve">od 600 do 700 mm i od 100 do 150 mm </w:t>
      </w:r>
      <w:r w:rsidR="00066E88">
        <w:rPr>
          <w:rFonts w:ascii="Arial Narrow" w:hAnsi="Arial Narrow"/>
          <w:sz w:val="20"/>
          <w:szCs w:val="20"/>
          <w:lang w:val="pl-PL"/>
        </w:rPr>
        <w:t>(</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Pr="009E0534">
        <w:rPr>
          <w:rFonts w:ascii="Arial Narrow" w:hAnsi="Arial Narrow"/>
          <w:sz w:val="20"/>
          <w:szCs w:val="20"/>
          <w:lang w:val="pl-PL"/>
        </w:rPr>
        <w:t>.</w:t>
      </w:r>
    </w:p>
    <w:p w14:paraId="6AA5368B" w14:textId="77777777" w:rsidR="00CC253C" w:rsidRDefault="00CC253C" w:rsidP="009E0534">
      <w:pPr>
        <w:jc w:val="both"/>
        <w:rPr>
          <w:rFonts w:ascii="Arial Narrow" w:hAnsi="Arial Narrow"/>
          <w:sz w:val="20"/>
          <w:szCs w:val="20"/>
          <w:lang w:val="pl-PL"/>
        </w:rPr>
      </w:pPr>
    </w:p>
    <w:p w14:paraId="76C4B9A2" w14:textId="7D12FB8F" w:rsidR="00CC253C" w:rsidRDefault="00CC253C" w:rsidP="009E0534">
      <w:pPr>
        <w:jc w:val="both"/>
        <w:rPr>
          <w:rFonts w:ascii="Arial Narrow" w:hAnsi="Arial Narrow"/>
          <w:sz w:val="20"/>
          <w:szCs w:val="20"/>
          <w:lang w:val="pl-PL"/>
        </w:rPr>
      </w:pPr>
      <w:r>
        <w:rPr>
          <w:rFonts w:ascii="Arial Narrow" w:hAnsi="Arial Narrow"/>
          <w:sz w:val="20"/>
          <w:szCs w:val="20"/>
          <w:lang w:val="pl-PL"/>
        </w:rPr>
        <w:t>Rysunek poglądowy:</w:t>
      </w:r>
    </w:p>
    <w:p w14:paraId="0BDA387A" w14:textId="1033AC58" w:rsidR="00CC253C" w:rsidRDefault="00CC253C" w:rsidP="009E0534">
      <w:pPr>
        <w:jc w:val="both"/>
        <w:rPr>
          <w:rFonts w:ascii="Arial Narrow" w:hAnsi="Arial Narrow"/>
          <w:sz w:val="20"/>
          <w:szCs w:val="20"/>
          <w:lang w:val="pl-PL"/>
        </w:rPr>
      </w:pPr>
    </w:p>
    <w:p w14:paraId="533E93AB" w14:textId="010ED513" w:rsidR="009E0534" w:rsidRPr="009E0534" w:rsidRDefault="00A62264" w:rsidP="009E0534">
      <w:pPr>
        <w:jc w:val="both"/>
        <w:rPr>
          <w:rFonts w:ascii="Arial Narrow" w:hAnsi="Arial Narrow"/>
          <w:sz w:val="20"/>
          <w:szCs w:val="20"/>
          <w:lang w:val="pl-PL"/>
        </w:rPr>
      </w:pPr>
      <w:r w:rsidRPr="00A62264">
        <w:rPr>
          <w:rFonts w:ascii="Arial Narrow" w:hAnsi="Arial Narrow"/>
          <w:noProof/>
          <w:sz w:val="20"/>
          <w:szCs w:val="20"/>
          <w:lang w:val="pl-PL"/>
        </w:rPr>
        <w:drawing>
          <wp:inline distT="0" distB="0" distL="0" distR="0" wp14:anchorId="124CEB57" wp14:editId="0E219837">
            <wp:extent cx="5760720" cy="3364975"/>
            <wp:effectExtent l="0" t="0" r="0" b="698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364975"/>
                    </a:xfrm>
                    <a:prstGeom prst="rect">
                      <a:avLst/>
                    </a:prstGeom>
                    <a:noFill/>
                    <a:ln>
                      <a:noFill/>
                    </a:ln>
                  </pic:spPr>
                </pic:pic>
              </a:graphicData>
            </a:graphic>
          </wp:inline>
        </w:drawing>
      </w:r>
    </w:p>
    <w:p w14:paraId="186D5BBB" w14:textId="77777777"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10. Lasery – 1 szt.</w:t>
      </w:r>
    </w:p>
    <w:p w14:paraId="3664C94F" w14:textId="14FE8732"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Stanowisko w formie narożnego korytarza wykonanego z płyt HDF o grubości 8 mm, lakierowanych na kolor czarny.</w:t>
      </w:r>
      <w:r w:rsidR="003D7A9F">
        <w:rPr>
          <w:rFonts w:ascii="Arial Narrow" w:hAnsi="Arial Narrow"/>
          <w:sz w:val="20"/>
          <w:szCs w:val="20"/>
          <w:lang w:val="pl-PL"/>
        </w:rPr>
        <w:t xml:space="preserve"> Wymiary wysokość od 1800 mm do 2000 mm, od 6000 do 8000 mm długość .</w:t>
      </w:r>
      <w:r w:rsidRPr="009E0534">
        <w:rPr>
          <w:rFonts w:ascii="Arial Narrow" w:hAnsi="Arial Narrow"/>
          <w:sz w:val="20"/>
          <w:szCs w:val="20"/>
          <w:lang w:val="pl-PL"/>
        </w:rPr>
        <w:t xml:space="preserve"> Płyty będą zamocowane do stalowych stelaży ustawionych po obu stronach konstrukcji. W ścianach korytarza zamontowane zostaną wiązki laserowe oraz lustra umożliwiające ich odbijanie zgodnie ze scenariuszem gry. Na początku korytarza umieszczony będzie ekran startowy służący do uruchamiania aplikacji</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Pr="009E0534">
        <w:rPr>
          <w:rFonts w:ascii="Arial Narrow" w:hAnsi="Arial Narrow"/>
          <w:sz w:val="20"/>
          <w:szCs w:val="20"/>
          <w:lang w:val="pl-PL"/>
        </w:rPr>
        <w:t>.</w:t>
      </w:r>
    </w:p>
    <w:p w14:paraId="3079EF7B" w14:textId="77777777" w:rsidR="00CC253C" w:rsidRDefault="00CC253C" w:rsidP="009E0534">
      <w:pPr>
        <w:jc w:val="both"/>
        <w:rPr>
          <w:rFonts w:ascii="Arial Narrow" w:hAnsi="Arial Narrow"/>
          <w:sz w:val="20"/>
          <w:szCs w:val="20"/>
          <w:lang w:val="pl-PL"/>
        </w:rPr>
      </w:pPr>
    </w:p>
    <w:p w14:paraId="49C44663" w14:textId="26DB7EC9" w:rsidR="002E11F7" w:rsidRDefault="002E11F7" w:rsidP="009E0534">
      <w:pPr>
        <w:jc w:val="both"/>
        <w:rPr>
          <w:rFonts w:ascii="Arial Narrow" w:hAnsi="Arial Narrow"/>
          <w:sz w:val="20"/>
          <w:szCs w:val="20"/>
          <w:lang w:val="pl-PL"/>
        </w:rPr>
      </w:pPr>
    </w:p>
    <w:p w14:paraId="1D703456" w14:textId="0B211F2E" w:rsidR="002E11F7" w:rsidRDefault="002E11F7" w:rsidP="009E0534">
      <w:pPr>
        <w:jc w:val="both"/>
        <w:rPr>
          <w:rFonts w:ascii="Arial Narrow" w:hAnsi="Arial Narrow"/>
          <w:sz w:val="20"/>
          <w:szCs w:val="20"/>
          <w:lang w:val="pl-PL"/>
        </w:rPr>
      </w:pPr>
    </w:p>
    <w:p w14:paraId="0018B876" w14:textId="32ABCC36" w:rsidR="00CC253C" w:rsidRDefault="003D7A9F" w:rsidP="009E0534">
      <w:pPr>
        <w:jc w:val="both"/>
        <w:rPr>
          <w:rFonts w:ascii="Arial Narrow" w:hAnsi="Arial Narrow"/>
          <w:sz w:val="20"/>
          <w:szCs w:val="20"/>
          <w:lang w:val="pl-PL"/>
        </w:rPr>
      </w:pPr>
      <w:r w:rsidRPr="003D7A9F">
        <w:rPr>
          <w:rFonts w:ascii="Arial Narrow" w:hAnsi="Arial Narrow"/>
          <w:b/>
          <w:bCs/>
          <w:noProof/>
          <w:sz w:val="20"/>
          <w:szCs w:val="20"/>
          <w:lang w:val="pl-PL"/>
        </w:rPr>
        <w:drawing>
          <wp:anchor distT="0" distB="0" distL="114300" distR="114300" simplePos="0" relativeHeight="251686912" behindDoc="0" locked="0" layoutInCell="1" allowOverlap="1" wp14:anchorId="68D4EBCF" wp14:editId="4D12D63C">
            <wp:simplePos x="0" y="0"/>
            <wp:positionH relativeFrom="column">
              <wp:posOffset>2083043</wp:posOffset>
            </wp:positionH>
            <wp:positionV relativeFrom="paragraph">
              <wp:posOffset>109534</wp:posOffset>
            </wp:positionV>
            <wp:extent cx="4153574" cy="4385506"/>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73" r="7604" b="6586"/>
                    <a:stretch/>
                  </pic:blipFill>
                  <pic:spPr bwMode="auto">
                    <a:xfrm>
                      <a:off x="0" y="0"/>
                      <a:ext cx="4153574" cy="43855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53C">
        <w:rPr>
          <w:rFonts w:ascii="Arial Narrow" w:hAnsi="Arial Narrow"/>
          <w:sz w:val="20"/>
          <w:szCs w:val="20"/>
          <w:lang w:val="pl-PL"/>
        </w:rPr>
        <w:t>Rysunek poglądowy:</w:t>
      </w:r>
    </w:p>
    <w:p w14:paraId="1173C746" w14:textId="7D6F520E" w:rsidR="00CC253C" w:rsidRDefault="00CC253C" w:rsidP="009E0534">
      <w:pPr>
        <w:jc w:val="both"/>
        <w:rPr>
          <w:rFonts w:ascii="Arial Narrow" w:hAnsi="Arial Narrow"/>
          <w:sz w:val="20"/>
          <w:szCs w:val="20"/>
          <w:lang w:val="pl-PL"/>
        </w:rPr>
      </w:pPr>
      <w:r w:rsidRPr="00E26279">
        <w:rPr>
          <w:rFonts w:ascii="Arial Narrow" w:hAnsi="Arial Narrow"/>
          <w:noProof/>
          <w:sz w:val="20"/>
          <w:szCs w:val="20"/>
        </w:rPr>
        <w:drawing>
          <wp:inline distT="0" distB="0" distL="0" distR="0" wp14:anchorId="1C53B0F0" wp14:editId="41F02C7A">
            <wp:extent cx="1783158" cy="1779905"/>
            <wp:effectExtent l="0" t="0" r="7620" b="0"/>
            <wp:docPr id="1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a:picLocks noChangeAspect="1" noChangeArrowheads="1"/>
                    </pic:cNvPicPr>
                  </pic:nvPicPr>
                  <pic:blipFill>
                    <a:blip r:embed="rId25"/>
                    <a:stretch>
                      <a:fillRect/>
                    </a:stretch>
                  </pic:blipFill>
                  <pic:spPr bwMode="auto">
                    <a:xfrm>
                      <a:off x="0" y="0"/>
                      <a:ext cx="1784226" cy="1780971"/>
                    </a:xfrm>
                    <a:prstGeom prst="rect">
                      <a:avLst/>
                    </a:prstGeom>
                  </pic:spPr>
                </pic:pic>
              </a:graphicData>
            </a:graphic>
          </wp:inline>
        </w:drawing>
      </w:r>
    </w:p>
    <w:p w14:paraId="29E8B5E2" w14:textId="1FE67DB6" w:rsidR="00CC253C" w:rsidRDefault="00CC253C" w:rsidP="009E0534">
      <w:pPr>
        <w:jc w:val="both"/>
        <w:rPr>
          <w:rFonts w:ascii="Arial Narrow" w:hAnsi="Arial Narrow"/>
          <w:sz w:val="20"/>
          <w:szCs w:val="20"/>
          <w:lang w:val="pl-PL"/>
        </w:rPr>
      </w:pPr>
    </w:p>
    <w:p w14:paraId="261B7BBB" w14:textId="03F12470" w:rsidR="00CC253C" w:rsidRPr="009E0534" w:rsidRDefault="00CC253C" w:rsidP="009E0534">
      <w:pPr>
        <w:jc w:val="both"/>
        <w:rPr>
          <w:rFonts w:ascii="Arial Narrow" w:hAnsi="Arial Narrow"/>
          <w:sz w:val="20"/>
          <w:szCs w:val="20"/>
          <w:lang w:val="pl-PL"/>
        </w:rPr>
      </w:pPr>
    </w:p>
    <w:p w14:paraId="417944B7" w14:textId="2B65B03E" w:rsidR="009E0534" w:rsidRPr="009E0534" w:rsidRDefault="009E0534" w:rsidP="009E0534">
      <w:pPr>
        <w:jc w:val="both"/>
        <w:rPr>
          <w:rFonts w:ascii="Arial Narrow" w:hAnsi="Arial Narrow"/>
          <w:b/>
          <w:bCs/>
          <w:sz w:val="20"/>
          <w:szCs w:val="20"/>
          <w:lang w:val="pl-PL"/>
        </w:rPr>
      </w:pPr>
    </w:p>
    <w:p w14:paraId="322CDF61" w14:textId="54E22CD5" w:rsidR="00CC253C" w:rsidRDefault="00CC253C" w:rsidP="009E0534">
      <w:pPr>
        <w:jc w:val="both"/>
        <w:rPr>
          <w:rFonts w:ascii="Arial Narrow" w:hAnsi="Arial Narrow"/>
          <w:b/>
          <w:bCs/>
          <w:sz w:val="20"/>
          <w:szCs w:val="20"/>
          <w:lang w:val="pl-PL"/>
        </w:rPr>
      </w:pPr>
    </w:p>
    <w:p w14:paraId="685CC3EC" w14:textId="77777777" w:rsidR="00CC253C" w:rsidRDefault="00CC253C" w:rsidP="009E0534">
      <w:pPr>
        <w:jc w:val="both"/>
        <w:rPr>
          <w:rFonts w:ascii="Arial Narrow" w:hAnsi="Arial Narrow"/>
          <w:b/>
          <w:bCs/>
          <w:sz w:val="20"/>
          <w:szCs w:val="20"/>
          <w:lang w:val="pl-PL"/>
        </w:rPr>
      </w:pPr>
    </w:p>
    <w:p w14:paraId="11B34001" w14:textId="1B338854" w:rsidR="00CC253C" w:rsidRDefault="00CC253C" w:rsidP="009E0534">
      <w:pPr>
        <w:jc w:val="both"/>
        <w:rPr>
          <w:rFonts w:ascii="Arial Narrow" w:hAnsi="Arial Narrow"/>
          <w:b/>
          <w:bCs/>
          <w:sz w:val="20"/>
          <w:szCs w:val="20"/>
          <w:lang w:val="pl-PL"/>
        </w:rPr>
      </w:pPr>
    </w:p>
    <w:p w14:paraId="52646647" w14:textId="77777777" w:rsidR="00CC253C" w:rsidRDefault="00CC253C" w:rsidP="009E0534">
      <w:pPr>
        <w:jc w:val="both"/>
        <w:rPr>
          <w:rFonts w:ascii="Arial Narrow" w:hAnsi="Arial Narrow"/>
          <w:b/>
          <w:bCs/>
          <w:sz w:val="20"/>
          <w:szCs w:val="20"/>
          <w:lang w:val="pl-PL"/>
        </w:rPr>
      </w:pPr>
    </w:p>
    <w:p w14:paraId="5A9F890A" w14:textId="77777777" w:rsidR="00CC253C" w:rsidRDefault="00CC253C" w:rsidP="009E0534">
      <w:pPr>
        <w:jc w:val="both"/>
        <w:rPr>
          <w:rFonts w:ascii="Arial Narrow" w:hAnsi="Arial Narrow"/>
          <w:b/>
          <w:bCs/>
          <w:sz w:val="20"/>
          <w:szCs w:val="20"/>
          <w:lang w:val="pl-PL"/>
        </w:rPr>
      </w:pPr>
    </w:p>
    <w:p w14:paraId="36B95C37" w14:textId="77777777" w:rsidR="00CC253C" w:rsidRDefault="00CC253C" w:rsidP="009E0534">
      <w:pPr>
        <w:jc w:val="both"/>
        <w:rPr>
          <w:rFonts w:ascii="Arial Narrow" w:hAnsi="Arial Narrow"/>
          <w:b/>
          <w:bCs/>
          <w:sz w:val="20"/>
          <w:szCs w:val="20"/>
          <w:lang w:val="pl-PL"/>
        </w:rPr>
      </w:pPr>
    </w:p>
    <w:p w14:paraId="087E17E9" w14:textId="77777777" w:rsidR="00CC253C" w:rsidRDefault="00CC253C" w:rsidP="009E0534">
      <w:pPr>
        <w:jc w:val="both"/>
        <w:rPr>
          <w:rFonts w:ascii="Arial Narrow" w:hAnsi="Arial Narrow"/>
          <w:b/>
          <w:bCs/>
          <w:sz w:val="20"/>
          <w:szCs w:val="20"/>
          <w:lang w:val="pl-PL"/>
        </w:rPr>
      </w:pPr>
    </w:p>
    <w:p w14:paraId="7A7EDA8C" w14:textId="77777777" w:rsidR="00CC253C" w:rsidRDefault="00CC253C" w:rsidP="009E0534">
      <w:pPr>
        <w:jc w:val="both"/>
        <w:rPr>
          <w:rFonts w:ascii="Arial Narrow" w:hAnsi="Arial Narrow"/>
          <w:b/>
          <w:bCs/>
          <w:sz w:val="20"/>
          <w:szCs w:val="20"/>
          <w:lang w:val="pl-PL"/>
        </w:rPr>
      </w:pPr>
    </w:p>
    <w:p w14:paraId="7C8DAC9F" w14:textId="77777777" w:rsidR="00CC253C" w:rsidRDefault="00CC253C" w:rsidP="009E0534">
      <w:pPr>
        <w:jc w:val="both"/>
        <w:rPr>
          <w:rFonts w:ascii="Arial Narrow" w:hAnsi="Arial Narrow"/>
          <w:b/>
          <w:bCs/>
          <w:sz w:val="20"/>
          <w:szCs w:val="20"/>
          <w:lang w:val="pl-PL"/>
        </w:rPr>
      </w:pPr>
    </w:p>
    <w:p w14:paraId="263F06ED" w14:textId="77777777" w:rsidR="00CC253C" w:rsidRDefault="00CC253C" w:rsidP="009E0534">
      <w:pPr>
        <w:jc w:val="both"/>
        <w:rPr>
          <w:rFonts w:ascii="Arial Narrow" w:hAnsi="Arial Narrow"/>
          <w:b/>
          <w:bCs/>
          <w:sz w:val="20"/>
          <w:szCs w:val="20"/>
          <w:lang w:val="pl-PL"/>
        </w:rPr>
      </w:pPr>
    </w:p>
    <w:p w14:paraId="31CAEFC0" w14:textId="77777777" w:rsidR="00CC253C" w:rsidRDefault="00CC253C" w:rsidP="009E0534">
      <w:pPr>
        <w:jc w:val="both"/>
        <w:rPr>
          <w:rFonts w:ascii="Arial Narrow" w:hAnsi="Arial Narrow"/>
          <w:b/>
          <w:bCs/>
          <w:sz w:val="20"/>
          <w:szCs w:val="20"/>
          <w:lang w:val="pl-PL"/>
        </w:rPr>
      </w:pPr>
    </w:p>
    <w:p w14:paraId="60015AEB" w14:textId="77777777" w:rsidR="00CC253C" w:rsidRDefault="00CC253C" w:rsidP="009E0534">
      <w:pPr>
        <w:jc w:val="both"/>
        <w:rPr>
          <w:rFonts w:ascii="Arial Narrow" w:hAnsi="Arial Narrow"/>
          <w:b/>
          <w:bCs/>
          <w:sz w:val="20"/>
          <w:szCs w:val="20"/>
          <w:lang w:val="pl-PL"/>
        </w:rPr>
      </w:pPr>
    </w:p>
    <w:p w14:paraId="25E8D0E7" w14:textId="77777777" w:rsidR="00CC253C" w:rsidRDefault="00CC253C" w:rsidP="009E0534">
      <w:pPr>
        <w:jc w:val="both"/>
        <w:rPr>
          <w:rFonts w:ascii="Arial Narrow" w:hAnsi="Arial Narrow"/>
          <w:b/>
          <w:bCs/>
          <w:sz w:val="20"/>
          <w:szCs w:val="20"/>
          <w:lang w:val="pl-PL"/>
        </w:rPr>
      </w:pPr>
    </w:p>
    <w:p w14:paraId="57DB83C8" w14:textId="77777777" w:rsidR="00CC253C" w:rsidRDefault="00CC253C" w:rsidP="009E0534">
      <w:pPr>
        <w:jc w:val="both"/>
        <w:rPr>
          <w:rFonts w:ascii="Arial Narrow" w:hAnsi="Arial Narrow"/>
          <w:b/>
          <w:bCs/>
          <w:sz w:val="20"/>
          <w:szCs w:val="20"/>
          <w:lang w:val="pl-PL"/>
        </w:rPr>
      </w:pPr>
    </w:p>
    <w:p w14:paraId="21014FBC" w14:textId="77777777" w:rsidR="00CC253C" w:rsidRDefault="00CC253C" w:rsidP="009E0534">
      <w:pPr>
        <w:jc w:val="both"/>
        <w:rPr>
          <w:rFonts w:ascii="Arial Narrow" w:hAnsi="Arial Narrow"/>
          <w:b/>
          <w:bCs/>
          <w:sz w:val="20"/>
          <w:szCs w:val="20"/>
          <w:lang w:val="pl-PL"/>
        </w:rPr>
      </w:pPr>
    </w:p>
    <w:p w14:paraId="61908CE3" w14:textId="77777777" w:rsidR="00CC253C" w:rsidRDefault="00CC253C" w:rsidP="009E0534">
      <w:pPr>
        <w:jc w:val="both"/>
        <w:rPr>
          <w:rFonts w:ascii="Arial Narrow" w:hAnsi="Arial Narrow"/>
          <w:b/>
          <w:bCs/>
          <w:sz w:val="20"/>
          <w:szCs w:val="20"/>
          <w:lang w:val="pl-PL"/>
        </w:rPr>
      </w:pPr>
    </w:p>
    <w:p w14:paraId="538BB443" w14:textId="21F3BDE0"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11. Ukryte skarby – 1 szt.</w:t>
      </w:r>
    </w:p>
    <w:p w14:paraId="318F6301" w14:textId="71C87046" w:rsidR="009E0534" w:rsidRDefault="009E0534" w:rsidP="009E0534">
      <w:pPr>
        <w:jc w:val="both"/>
        <w:rPr>
          <w:rFonts w:ascii="Arial Narrow" w:hAnsi="Arial Narrow"/>
          <w:sz w:val="20"/>
          <w:szCs w:val="20"/>
          <w:lang w:val="pl-PL"/>
        </w:rPr>
      </w:pPr>
      <w:r w:rsidRPr="009E0534">
        <w:rPr>
          <w:rFonts w:ascii="Arial Narrow" w:hAnsi="Arial Narrow"/>
          <w:sz w:val="20"/>
          <w:szCs w:val="20"/>
          <w:lang w:val="pl-PL"/>
        </w:rPr>
        <w:t xml:space="preserve">Stanowisko składające się z wiszącej skrzyni wykonanej z płyty meblowej laminowanej o grubości 18 mm (kolor czarny), </w:t>
      </w:r>
      <w:r>
        <w:rPr>
          <w:rFonts w:ascii="Arial Narrow" w:hAnsi="Arial Narrow"/>
          <w:sz w:val="20"/>
          <w:szCs w:val="20"/>
          <w:lang w:val="pl-PL"/>
        </w:rPr>
        <w:br/>
      </w:r>
      <w:r w:rsidRPr="009E0534">
        <w:rPr>
          <w:rFonts w:ascii="Arial Narrow" w:hAnsi="Arial Narrow"/>
          <w:sz w:val="20"/>
          <w:szCs w:val="20"/>
          <w:lang w:val="pl-PL"/>
        </w:rPr>
        <w:t xml:space="preserve">z okleinowanymi krawędziami. </w:t>
      </w:r>
      <w:r w:rsidR="003D7A9F">
        <w:rPr>
          <w:rFonts w:ascii="Arial Narrow" w:hAnsi="Arial Narrow"/>
          <w:sz w:val="20"/>
          <w:szCs w:val="20"/>
          <w:lang w:val="pl-PL"/>
        </w:rPr>
        <w:t xml:space="preserve">Wymiary stanowiska szerokość od 1800 mm do 2400 mm, wysokość od 1000 do 1500 mm. </w:t>
      </w:r>
      <w:r w:rsidR="003D7A9F">
        <w:rPr>
          <w:rFonts w:ascii="Arial Narrow" w:hAnsi="Arial Narrow"/>
          <w:sz w:val="20"/>
          <w:szCs w:val="20"/>
          <w:lang w:val="pl-PL"/>
        </w:rPr>
        <w:br/>
      </w:r>
      <w:r w:rsidRPr="009E0534">
        <w:rPr>
          <w:rFonts w:ascii="Arial Narrow" w:hAnsi="Arial Narrow"/>
          <w:sz w:val="20"/>
          <w:szCs w:val="20"/>
          <w:lang w:val="pl-PL"/>
        </w:rPr>
        <w:t>W skrzyni zamontowane będą cele zawierające ukryte przyciski umożliwiające kontynuowanie zadania. Dodatkowo stanowisko będzie wyposażone w wyfrezowane elementy w kształcie dłoni oraz skrzynię stylizowaną na skrzynię ze skarbami, w której zostanie zamontowana elektronika zgodnie ze scenariuszem gry</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Pr="009E0534">
        <w:rPr>
          <w:rFonts w:ascii="Arial Narrow" w:hAnsi="Arial Narrow"/>
          <w:sz w:val="20"/>
          <w:szCs w:val="20"/>
          <w:lang w:val="pl-PL"/>
        </w:rPr>
        <w:t>.</w:t>
      </w:r>
    </w:p>
    <w:p w14:paraId="23F1AF90" w14:textId="77777777" w:rsidR="00CC253C" w:rsidRDefault="00CC253C" w:rsidP="00CC253C">
      <w:pPr>
        <w:jc w:val="both"/>
        <w:rPr>
          <w:rFonts w:ascii="Arial Narrow" w:hAnsi="Arial Narrow"/>
          <w:sz w:val="20"/>
          <w:szCs w:val="20"/>
          <w:lang w:val="pl-PL"/>
        </w:rPr>
      </w:pPr>
      <w:r>
        <w:rPr>
          <w:rFonts w:ascii="Arial Narrow" w:hAnsi="Arial Narrow"/>
          <w:sz w:val="20"/>
          <w:szCs w:val="20"/>
          <w:lang w:val="pl-PL"/>
        </w:rPr>
        <w:t>Rysunek poglądowy:</w:t>
      </w:r>
    </w:p>
    <w:p w14:paraId="7B69C684" w14:textId="3EDC4036" w:rsidR="00CC253C" w:rsidRPr="009E0534" w:rsidRDefault="00CC253C" w:rsidP="009E0534">
      <w:pPr>
        <w:jc w:val="both"/>
        <w:rPr>
          <w:rFonts w:ascii="Arial Narrow" w:hAnsi="Arial Narrow"/>
          <w:sz w:val="20"/>
          <w:szCs w:val="20"/>
          <w:lang w:val="pl-PL"/>
        </w:rPr>
      </w:pPr>
      <w:r w:rsidRPr="00E26279">
        <w:rPr>
          <w:rFonts w:ascii="Arial Narrow" w:hAnsi="Arial Narrow"/>
          <w:noProof/>
          <w:sz w:val="20"/>
          <w:szCs w:val="20"/>
        </w:rPr>
        <w:drawing>
          <wp:inline distT="0" distB="0" distL="0" distR="0" wp14:anchorId="22983C79" wp14:editId="4554B42A">
            <wp:extent cx="3557270" cy="1736090"/>
            <wp:effectExtent l="0" t="0" r="0" b="0"/>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6"/>
                    <a:stretch>
                      <a:fillRect/>
                    </a:stretch>
                  </pic:blipFill>
                  <pic:spPr bwMode="auto">
                    <a:xfrm>
                      <a:off x="0" y="0"/>
                      <a:ext cx="3557270" cy="1736090"/>
                    </a:xfrm>
                    <a:prstGeom prst="rect">
                      <a:avLst/>
                    </a:prstGeom>
                  </pic:spPr>
                </pic:pic>
              </a:graphicData>
            </a:graphic>
          </wp:inline>
        </w:drawing>
      </w:r>
    </w:p>
    <w:p w14:paraId="1CABC2EE" w14:textId="77777777" w:rsidR="009E0534" w:rsidRPr="009E0534" w:rsidRDefault="009E0534" w:rsidP="009E0534">
      <w:pPr>
        <w:jc w:val="both"/>
        <w:rPr>
          <w:rFonts w:ascii="Arial Narrow" w:hAnsi="Arial Narrow"/>
          <w:b/>
          <w:bCs/>
          <w:sz w:val="20"/>
          <w:szCs w:val="20"/>
          <w:lang w:val="pl-PL"/>
        </w:rPr>
      </w:pPr>
    </w:p>
    <w:p w14:paraId="4100BD96" w14:textId="4600C6E8" w:rsidR="002E11F7" w:rsidRDefault="003D7A9F" w:rsidP="009E0534">
      <w:pPr>
        <w:jc w:val="both"/>
        <w:rPr>
          <w:rFonts w:ascii="Arial Narrow" w:hAnsi="Arial Narrow"/>
          <w:b/>
          <w:bCs/>
          <w:sz w:val="20"/>
          <w:szCs w:val="20"/>
          <w:lang w:val="pl-PL"/>
        </w:rPr>
      </w:pPr>
      <w:r>
        <w:rPr>
          <w:noProof/>
          <w14:ligatures w14:val="standardContextual"/>
        </w:rPr>
        <w:lastRenderedPageBreak/>
        <w:drawing>
          <wp:inline distT="0" distB="0" distL="0" distR="0" wp14:anchorId="3052C2F9" wp14:editId="02D7C79A">
            <wp:extent cx="3006903" cy="2762294"/>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16596" cy="2771198"/>
                    </a:xfrm>
                    <a:prstGeom prst="rect">
                      <a:avLst/>
                    </a:prstGeom>
                  </pic:spPr>
                </pic:pic>
              </a:graphicData>
            </a:graphic>
          </wp:inline>
        </w:drawing>
      </w:r>
    </w:p>
    <w:p w14:paraId="4BA74D05" w14:textId="26DE8DA8" w:rsidR="002E11F7" w:rsidRDefault="002E11F7" w:rsidP="009E0534">
      <w:pPr>
        <w:jc w:val="both"/>
        <w:rPr>
          <w:rFonts w:ascii="Arial Narrow" w:hAnsi="Arial Narrow"/>
          <w:b/>
          <w:bCs/>
          <w:sz w:val="20"/>
          <w:szCs w:val="20"/>
          <w:lang w:val="pl-PL"/>
        </w:rPr>
      </w:pPr>
    </w:p>
    <w:p w14:paraId="64D5F015" w14:textId="0E69ACFE" w:rsidR="009E0534" w:rsidRPr="009E0534" w:rsidRDefault="009E0534" w:rsidP="009E0534">
      <w:pPr>
        <w:jc w:val="both"/>
        <w:rPr>
          <w:rFonts w:ascii="Arial Narrow" w:hAnsi="Arial Narrow"/>
          <w:b/>
          <w:bCs/>
          <w:sz w:val="20"/>
          <w:szCs w:val="20"/>
          <w:lang w:val="pl-PL"/>
        </w:rPr>
      </w:pPr>
      <w:r w:rsidRPr="009E0534">
        <w:rPr>
          <w:rFonts w:ascii="Arial Narrow" w:hAnsi="Arial Narrow"/>
          <w:b/>
          <w:bCs/>
          <w:sz w:val="20"/>
          <w:szCs w:val="20"/>
          <w:lang w:val="pl-PL"/>
        </w:rPr>
        <w:t>12. Różdżka – 1 szt.</w:t>
      </w:r>
    </w:p>
    <w:p w14:paraId="7E6843D8" w14:textId="6DD4B028" w:rsidR="009E0534" w:rsidRDefault="009E0534" w:rsidP="009E0534">
      <w:pPr>
        <w:jc w:val="both"/>
        <w:rPr>
          <w:rFonts w:ascii="Arial Narrow" w:hAnsi="Arial Narrow"/>
          <w:b/>
          <w:bCs/>
          <w:sz w:val="20"/>
          <w:szCs w:val="20"/>
          <w:lang w:val="pl-PL"/>
        </w:rPr>
      </w:pPr>
      <w:r w:rsidRPr="009E0534">
        <w:rPr>
          <w:rFonts w:ascii="Arial Narrow" w:hAnsi="Arial Narrow"/>
          <w:sz w:val="20"/>
          <w:szCs w:val="20"/>
          <w:lang w:val="pl-PL"/>
        </w:rPr>
        <w:t xml:space="preserve">Stanowisko w formie wiszącej skrzyni wykonanej z płyty meblowej laminowanej o grubości 18 mm ( kolor czarny), </w:t>
      </w:r>
      <w:r>
        <w:rPr>
          <w:rFonts w:ascii="Arial Narrow" w:hAnsi="Arial Narrow"/>
          <w:sz w:val="20"/>
          <w:szCs w:val="20"/>
          <w:lang w:val="pl-PL"/>
        </w:rPr>
        <w:br/>
      </w:r>
      <w:r w:rsidRPr="009E0534">
        <w:rPr>
          <w:rFonts w:ascii="Arial Narrow" w:hAnsi="Arial Narrow"/>
          <w:sz w:val="20"/>
          <w:szCs w:val="20"/>
          <w:lang w:val="pl-PL"/>
        </w:rPr>
        <w:t xml:space="preserve">z okleinowanymi krawędziami. </w:t>
      </w:r>
      <w:r w:rsidR="003D7A9F">
        <w:rPr>
          <w:rFonts w:ascii="Arial Narrow" w:hAnsi="Arial Narrow"/>
          <w:sz w:val="20"/>
          <w:szCs w:val="20"/>
          <w:lang w:val="pl-PL"/>
        </w:rPr>
        <w:t xml:space="preserve">Wymiary stanowiska szerokość od 1900 do 2200 mm, wysokość od 600 do 800 mm. </w:t>
      </w:r>
      <w:r w:rsidRPr="009E0534">
        <w:rPr>
          <w:rFonts w:ascii="Arial Narrow" w:hAnsi="Arial Narrow"/>
          <w:sz w:val="20"/>
          <w:szCs w:val="20"/>
          <w:lang w:val="pl-PL"/>
        </w:rPr>
        <w:t>W skrzyni zamontowany będzie ekran startowy do uruchamiania aplikacji, obrotowe puzzle</w:t>
      </w:r>
      <w:r w:rsidR="003D7A9F">
        <w:rPr>
          <w:rFonts w:ascii="Arial Narrow" w:hAnsi="Arial Narrow"/>
          <w:sz w:val="20"/>
          <w:szCs w:val="20"/>
          <w:lang w:val="pl-PL"/>
        </w:rPr>
        <w:t xml:space="preserve"> o średnicy od </w:t>
      </w:r>
      <w:r w:rsidR="000D04C2">
        <w:rPr>
          <w:rFonts w:ascii="Arial Narrow" w:hAnsi="Arial Narrow"/>
          <w:sz w:val="20"/>
          <w:szCs w:val="20"/>
          <w:lang w:val="pl-PL"/>
        </w:rPr>
        <w:t>30 mm do 80 mm</w:t>
      </w:r>
      <w:r w:rsidRPr="009E0534">
        <w:rPr>
          <w:rFonts w:ascii="Arial Narrow" w:hAnsi="Arial Narrow"/>
          <w:sz w:val="20"/>
          <w:szCs w:val="20"/>
          <w:lang w:val="pl-PL"/>
        </w:rPr>
        <w:t xml:space="preserve"> ora</w:t>
      </w:r>
      <w:bookmarkStart w:id="0" w:name="_GoBack"/>
      <w:bookmarkEnd w:id="0"/>
      <w:r w:rsidRPr="009E0534">
        <w:rPr>
          <w:rFonts w:ascii="Arial Narrow" w:hAnsi="Arial Narrow"/>
          <w:sz w:val="20"/>
          <w:szCs w:val="20"/>
          <w:lang w:val="pl-PL"/>
        </w:rPr>
        <w:t>z tablica z wyfrezowanymi otworami zgodnie ze scenariuszem gry</w:t>
      </w:r>
      <w:r w:rsidR="00066E88">
        <w:rPr>
          <w:rFonts w:ascii="Arial Narrow" w:hAnsi="Arial Narrow"/>
          <w:sz w:val="20"/>
          <w:szCs w:val="20"/>
          <w:lang w:val="pl-PL"/>
        </w:rPr>
        <w:t xml:space="preserve"> (</w:t>
      </w:r>
      <w:r w:rsidR="00066E88" w:rsidRPr="009E0534">
        <w:rPr>
          <w:rFonts w:ascii="Arial Narrow" w:hAnsi="Arial Narrow"/>
          <w:sz w:val="20"/>
          <w:szCs w:val="20"/>
          <w:lang w:val="pl-PL"/>
        </w:rPr>
        <w:t>elektronika dostarczona przez Zamawiającego</w:t>
      </w:r>
      <w:r w:rsidR="00066E88">
        <w:rPr>
          <w:rFonts w:ascii="Arial Narrow" w:hAnsi="Arial Narrow"/>
          <w:sz w:val="20"/>
          <w:szCs w:val="20"/>
          <w:lang w:val="pl-PL"/>
        </w:rPr>
        <w:t>)</w:t>
      </w:r>
      <w:r w:rsidRPr="009E0534">
        <w:rPr>
          <w:rFonts w:ascii="Arial Narrow" w:hAnsi="Arial Narrow"/>
          <w:b/>
          <w:bCs/>
          <w:sz w:val="20"/>
          <w:szCs w:val="20"/>
          <w:lang w:val="pl-PL"/>
        </w:rPr>
        <w:t>.</w:t>
      </w:r>
    </w:p>
    <w:p w14:paraId="4BC95CB1" w14:textId="77777777" w:rsidR="00CC253C" w:rsidRDefault="00CC253C" w:rsidP="009E0534">
      <w:pPr>
        <w:jc w:val="both"/>
        <w:rPr>
          <w:rFonts w:ascii="Arial Narrow" w:hAnsi="Arial Narrow"/>
          <w:b/>
          <w:bCs/>
          <w:sz w:val="20"/>
          <w:szCs w:val="20"/>
          <w:lang w:val="pl-PL"/>
        </w:rPr>
      </w:pPr>
    </w:p>
    <w:p w14:paraId="1CA5A9C6" w14:textId="31883128" w:rsidR="00CC253C" w:rsidRDefault="00CC253C" w:rsidP="009E0534">
      <w:pPr>
        <w:jc w:val="both"/>
        <w:rPr>
          <w:rFonts w:ascii="Arial Narrow" w:hAnsi="Arial Narrow"/>
          <w:sz w:val="20"/>
          <w:szCs w:val="20"/>
          <w:lang w:val="pl-PL"/>
        </w:rPr>
      </w:pPr>
      <w:r w:rsidRPr="00CC253C">
        <w:rPr>
          <w:rFonts w:ascii="Arial Narrow" w:hAnsi="Arial Narrow"/>
          <w:sz w:val="20"/>
          <w:szCs w:val="20"/>
          <w:lang w:val="pl-PL"/>
        </w:rPr>
        <w:t>Rysunek poglądowy:</w:t>
      </w:r>
    </w:p>
    <w:p w14:paraId="71BE0FFB" w14:textId="170E9CEF" w:rsidR="002E11F7" w:rsidRPr="00CC253C" w:rsidRDefault="002E11F7" w:rsidP="009E0534">
      <w:pPr>
        <w:jc w:val="both"/>
        <w:rPr>
          <w:rFonts w:ascii="Arial Narrow" w:hAnsi="Arial Narrow"/>
          <w:sz w:val="20"/>
          <w:szCs w:val="20"/>
          <w:lang w:val="pl-PL"/>
        </w:rPr>
      </w:pPr>
      <w:r w:rsidRPr="00E26279">
        <w:rPr>
          <w:rFonts w:ascii="Arial Narrow" w:hAnsi="Arial Narrow"/>
          <w:noProof/>
          <w:sz w:val="20"/>
          <w:szCs w:val="20"/>
        </w:rPr>
        <w:drawing>
          <wp:inline distT="0" distB="0" distL="0" distR="0" wp14:anchorId="2B2E181E" wp14:editId="226000EE">
            <wp:extent cx="1652905" cy="1639570"/>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28"/>
                    <a:stretch>
                      <a:fillRect/>
                    </a:stretch>
                  </pic:blipFill>
                  <pic:spPr bwMode="auto">
                    <a:xfrm>
                      <a:off x="0" y="0"/>
                      <a:ext cx="1652905" cy="1639570"/>
                    </a:xfrm>
                    <a:prstGeom prst="rect">
                      <a:avLst/>
                    </a:prstGeom>
                  </pic:spPr>
                </pic:pic>
              </a:graphicData>
            </a:graphic>
          </wp:inline>
        </w:drawing>
      </w:r>
      <w:r w:rsidRPr="00E26279">
        <w:rPr>
          <w:rFonts w:ascii="Arial Narrow" w:hAnsi="Arial Narrow"/>
          <w:noProof/>
          <w:sz w:val="20"/>
          <w:szCs w:val="20"/>
        </w:rPr>
        <w:drawing>
          <wp:inline distT="0" distB="0" distL="0" distR="0" wp14:anchorId="26A74488" wp14:editId="79FCE8B9">
            <wp:extent cx="2176780" cy="2172970"/>
            <wp:effectExtent l="0" t="0" r="0" b="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pic:cNvPicPr>
                      <a:picLocks noChangeAspect="1" noChangeArrowheads="1"/>
                    </pic:cNvPicPr>
                  </pic:nvPicPr>
                  <pic:blipFill>
                    <a:blip r:embed="rId29"/>
                    <a:stretch>
                      <a:fillRect/>
                    </a:stretch>
                  </pic:blipFill>
                  <pic:spPr bwMode="auto">
                    <a:xfrm>
                      <a:off x="0" y="0"/>
                      <a:ext cx="2176780" cy="2172970"/>
                    </a:xfrm>
                    <a:prstGeom prst="rect">
                      <a:avLst/>
                    </a:prstGeom>
                  </pic:spPr>
                </pic:pic>
              </a:graphicData>
            </a:graphic>
          </wp:inline>
        </w:drawing>
      </w:r>
    </w:p>
    <w:p w14:paraId="7C7C8CC0" w14:textId="355A154F" w:rsidR="00CC253C" w:rsidRPr="009E0534" w:rsidRDefault="00CC253C" w:rsidP="009E0534">
      <w:pPr>
        <w:jc w:val="both"/>
        <w:rPr>
          <w:rFonts w:ascii="Arial Narrow" w:hAnsi="Arial Narrow"/>
          <w:b/>
          <w:bCs/>
          <w:sz w:val="20"/>
          <w:szCs w:val="20"/>
          <w:lang w:val="pl-PL"/>
        </w:rPr>
      </w:pPr>
    </w:p>
    <w:p w14:paraId="37F3EE8E" w14:textId="47D603B3" w:rsidR="00E8003F" w:rsidRPr="00E8003F" w:rsidRDefault="003D7A9F" w:rsidP="009E0534">
      <w:pPr>
        <w:rPr>
          <w:rFonts w:ascii="Arial Narrow" w:hAnsi="Arial Narrow"/>
          <w:sz w:val="20"/>
          <w:szCs w:val="20"/>
        </w:rPr>
      </w:pPr>
      <w:r w:rsidRPr="003D7A9F">
        <w:drawing>
          <wp:inline distT="0" distB="0" distL="0" distR="0" wp14:anchorId="403F22B8" wp14:editId="7E915C53">
            <wp:extent cx="3423361" cy="2482922"/>
            <wp:effectExtent l="0" t="0" r="571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7756" cy="2493362"/>
                    </a:xfrm>
                    <a:prstGeom prst="rect">
                      <a:avLst/>
                    </a:prstGeom>
                    <a:noFill/>
                    <a:ln>
                      <a:noFill/>
                    </a:ln>
                  </pic:spPr>
                </pic:pic>
              </a:graphicData>
            </a:graphic>
          </wp:inline>
        </w:drawing>
      </w:r>
    </w:p>
    <w:sectPr w:rsidR="00E8003F" w:rsidRPr="00E8003F" w:rsidSect="00CC253C">
      <w:headerReference w:type="default" r:id="rId31"/>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69D7D" w14:textId="77777777" w:rsidR="00C64379" w:rsidRDefault="00C64379" w:rsidP="00E8003F">
      <w:pPr>
        <w:spacing w:line="240" w:lineRule="auto"/>
      </w:pPr>
      <w:r>
        <w:separator/>
      </w:r>
    </w:p>
  </w:endnote>
  <w:endnote w:type="continuationSeparator" w:id="0">
    <w:p w14:paraId="5D0A1775" w14:textId="77777777" w:rsidR="00C64379" w:rsidRDefault="00C64379" w:rsidP="00E80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94409" w14:textId="77777777" w:rsidR="00C64379" w:rsidRDefault="00C64379" w:rsidP="00E8003F">
      <w:pPr>
        <w:spacing w:line="240" w:lineRule="auto"/>
      </w:pPr>
      <w:r>
        <w:separator/>
      </w:r>
    </w:p>
  </w:footnote>
  <w:footnote w:type="continuationSeparator" w:id="0">
    <w:p w14:paraId="1C88C450" w14:textId="77777777" w:rsidR="00C64379" w:rsidRDefault="00C64379" w:rsidP="00E800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5B04" w14:textId="2B5837AB" w:rsidR="00E8003F" w:rsidRDefault="00E8003F">
    <w:pPr>
      <w:pStyle w:val="Nagwek"/>
    </w:pPr>
    <w:r>
      <w:rPr>
        <w:noProof/>
      </w:rPr>
      <w:drawing>
        <wp:inline distT="0" distB="0" distL="0" distR="0" wp14:anchorId="725C73C2" wp14:editId="5FD1D51B">
          <wp:extent cx="5731510" cy="554071"/>
          <wp:effectExtent l="0" t="0" r="2540" b="0"/>
          <wp:docPr id="1894943589" name="Obraz 1893991244" descr="C:\Users\jkorz\AppData\Local\Temp\Ciag_znaków_FEPZ21-27 achromatycz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893991244" descr="C:\Users\jkorz\AppData\Local\Temp\Ciag_znaków_FEPZ21-27 achromatyczne2.png"/>
                  <pic:cNvPicPr>
                    <a:picLocks noChangeAspect="1" noChangeArrowheads="1"/>
                  </pic:cNvPicPr>
                </pic:nvPicPr>
                <pic:blipFill>
                  <a:blip r:embed="rId1"/>
                  <a:stretch>
                    <a:fillRect/>
                  </a:stretch>
                </pic:blipFill>
                <pic:spPr bwMode="auto">
                  <a:xfrm>
                    <a:off x="0" y="0"/>
                    <a:ext cx="5731510" cy="55407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5D3"/>
    <w:rsid w:val="000262D2"/>
    <w:rsid w:val="000432D2"/>
    <w:rsid w:val="00066E88"/>
    <w:rsid w:val="000D04C2"/>
    <w:rsid w:val="000E01A0"/>
    <w:rsid w:val="00114ED4"/>
    <w:rsid w:val="0014599C"/>
    <w:rsid w:val="00167847"/>
    <w:rsid w:val="001C5047"/>
    <w:rsid w:val="002E11F7"/>
    <w:rsid w:val="002F25D9"/>
    <w:rsid w:val="00360937"/>
    <w:rsid w:val="003D7A9F"/>
    <w:rsid w:val="004E7E0A"/>
    <w:rsid w:val="00564E5A"/>
    <w:rsid w:val="007100EC"/>
    <w:rsid w:val="007215DF"/>
    <w:rsid w:val="00727C15"/>
    <w:rsid w:val="00745E84"/>
    <w:rsid w:val="00812176"/>
    <w:rsid w:val="008B79D0"/>
    <w:rsid w:val="008D55D3"/>
    <w:rsid w:val="009C0298"/>
    <w:rsid w:val="009E0534"/>
    <w:rsid w:val="009F3ADE"/>
    <w:rsid w:val="00A62264"/>
    <w:rsid w:val="00B32CF9"/>
    <w:rsid w:val="00C0186F"/>
    <w:rsid w:val="00C4637C"/>
    <w:rsid w:val="00C64379"/>
    <w:rsid w:val="00CC253C"/>
    <w:rsid w:val="00CF7D89"/>
    <w:rsid w:val="00D62B4B"/>
    <w:rsid w:val="00E16EB9"/>
    <w:rsid w:val="00E8003F"/>
    <w:rsid w:val="00F410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36529"/>
  <w15:chartTrackingRefBased/>
  <w15:docId w15:val="{C14A8A98-36F3-4BF1-B43B-849B28DE4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8003F"/>
    <w:pPr>
      <w:suppressAutoHyphens/>
      <w:spacing w:after="0" w:line="276" w:lineRule="auto"/>
    </w:pPr>
    <w:rPr>
      <w:rFonts w:ascii="Arial" w:eastAsia="Arial" w:hAnsi="Arial" w:cs="Arial"/>
      <w:kern w:val="0"/>
      <w:lang w:val="pl" w:eastAsia="zh-CN" w:bidi="hi-IN"/>
      <w14:ligatures w14:val="none"/>
    </w:rPr>
  </w:style>
  <w:style w:type="paragraph" w:styleId="Nagwek1">
    <w:name w:val="heading 1"/>
    <w:basedOn w:val="Normalny"/>
    <w:next w:val="Normalny"/>
    <w:link w:val="Nagwek1Znak"/>
    <w:uiPriority w:val="9"/>
    <w:qFormat/>
    <w:rsid w:val="008D55D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8D55D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8D55D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8D55D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8D55D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8D55D3"/>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D55D3"/>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D55D3"/>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D55D3"/>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D55D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8D55D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8D55D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8D55D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8D55D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8D55D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D55D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D55D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D55D3"/>
    <w:rPr>
      <w:rFonts w:eastAsiaTheme="majorEastAsia" w:cstheme="majorBidi"/>
      <w:color w:val="272727" w:themeColor="text1" w:themeTint="D8"/>
    </w:rPr>
  </w:style>
  <w:style w:type="paragraph" w:styleId="Tytu">
    <w:name w:val="Title"/>
    <w:basedOn w:val="Normalny"/>
    <w:next w:val="Normalny"/>
    <w:link w:val="TytuZnak"/>
    <w:uiPriority w:val="10"/>
    <w:qFormat/>
    <w:rsid w:val="008D55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D55D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D55D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D55D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D55D3"/>
    <w:pPr>
      <w:spacing w:before="160"/>
      <w:jc w:val="center"/>
    </w:pPr>
    <w:rPr>
      <w:i/>
      <w:iCs/>
      <w:color w:val="404040" w:themeColor="text1" w:themeTint="BF"/>
    </w:rPr>
  </w:style>
  <w:style w:type="character" w:customStyle="1" w:styleId="CytatZnak">
    <w:name w:val="Cytat Znak"/>
    <w:basedOn w:val="Domylnaczcionkaakapitu"/>
    <w:link w:val="Cytat"/>
    <w:uiPriority w:val="29"/>
    <w:rsid w:val="008D55D3"/>
    <w:rPr>
      <w:i/>
      <w:iCs/>
      <w:color w:val="404040" w:themeColor="text1" w:themeTint="BF"/>
    </w:rPr>
  </w:style>
  <w:style w:type="paragraph" w:styleId="Akapitzlist">
    <w:name w:val="List Paragraph"/>
    <w:basedOn w:val="Normalny"/>
    <w:uiPriority w:val="34"/>
    <w:qFormat/>
    <w:rsid w:val="008D55D3"/>
    <w:pPr>
      <w:ind w:left="720"/>
      <w:contextualSpacing/>
    </w:pPr>
  </w:style>
  <w:style w:type="character" w:styleId="Wyrnienieintensywne">
    <w:name w:val="Intense Emphasis"/>
    <w:basedOn w:val="Domylnaczcionkaakapitu"/>
    <w:uiPriority w:val="21"/>
    <w:qFormat/>
    <w:rsid w:val="008D55D3"/>
    <w:rPr>
      <w:i/>
      <w:iCs/>
      <w:color w:val="2F5496" w:themeColor="accent1" w:themeShade="BF"/>
    </w:rPr>
  </w:style>
  <w:style w:type="paragraph" w:styleId="Cytatintensywny">
    <w:name w:val="Intense Quote"/>
    <w:basedOn w:val="Normalny"/>
    <w:next w:val="Normalny"/>
    <w:link w:val="CytatintensywnyZnak"/>
    <w:uiPriority w:val="30"/>
    <w:qFormat/>
    <w:rsid w:val="008D55D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8D55D3"/>
    <w:rPr>
      <w:i/>
      <w:iCs/>
      <w:color w:val="2F5496" w:themeColor="accent1" w:themeShade="BF"/>
    </w:rPr>
  </w:style>
  <w:style w:type="character" w:styleId="Odwoanieintensywne">
    <w:name w:val="Intense Reference"/>
    <w:basedOn w:val="Domylnaczcionkaakapitu"/>
    <w:uiPriority w:val="32"/>
    <w:qFormat/>
    <w:rsid w:val="008D55D3"/>
    <w:rPr>
      <w:b/>
      <w:bCs/>
      <w:smallCaps/>
      <w:color w:val="2F5496" w:themeColor="accent1" w:themeShade="BF"/>
      <w:spacing w:val="5"/>
    </w:rPr>
  </w:style>
  <w:style w:type="paragraph" w:styleId="Nagwek">
    <w:name w:val="header"/>
    <w:basedOn w:val="Normalny"/>
    <w:link w:val="NagwekZnak"/>
    <w:uiPriority w:val="99"/>
    <w:unhideWhenUsed/>
    <w:rsid w:val="00E8003F"/>
    <w:pPr>
      <w:tabs>
        <w:tab w:val="center" w:pos="4536"/>
        <w:tab w:val="right" w:pos="9072"/>
      </w:tabs>
      <w:spacing w:line="240" w:lineRule="auto"/>
    </w:pPr>
  </w:style>
  <w:style w:type="character" w:customStyle="1" w:styleId="NagwekZnak">
    <w:name w:val="Nagłówek Znak"/>
    <w:basedOn w:val="Domylnaczcionkaakapitu"/>
    <w:link w:val="Nagwek"/>
    <w:uiPriority w:val="99"/>
    <w:rsid w:val="00E8003F"/>
  </w:style>
  <w:style w:type="paragraph" w:styleId="Stopka">
    <w:name w:val="footer"/>
    <w:basedOn w:val="Normalny"/>
    <w:link w:val="StopkaZnak"/>
    <w:uiPriority w:val="99"/>
    <w:unhideWhenUsed/>
    <w:rsid w:val="00E8003F"/>
    <w:pPr>
      <w:tabs>
        <w:tab w:val="center" w:pos="4536"/>
        <w:tab w:val="right" w:pos="9072"/>
      </w:tabs>
      <w:spacing w:line="240" w:lineRule="auto"/>
    </w:pPr>
  </w:style>
  <w:style w:type="character" w:customStyle="1" w:styleId="StopkaZnak">
    <w:name w:val="Stopka Znak"/>
    <w:basedOn w:val="Domylnaczcionkaakapitu"/>
    <w:link w:val="Stopka"/>
    <w:uiPriority w:val="99"/>
    <w:rsid w:val="00E8003F"/>
  </w:style>
  <w:style w:type="character" w:styleId="Hipercze">
    <w:name w:val="Hyperlink"/>
    <w:basedOn w:val="Domylnaczcionkaakapitu"/>
    <w:uiPriority w:val="99"/>
    <w:unhideWhenUsed/>
    <w:rsid w:val="00E8003F"/>
    <w:rPr>
      <w:color w:val="0563C1" w:themeColor="hyperlink"/>
      <w:u w:val="single"/>
    </w:rPr>
  </w:style>
  <w:style w:type="character" w:styleId="Nierozpoznanawzmianka">
    <w:name w:val="Unresolved Mention"/>
    <w:basedOn w:val="Domylnaczcionkaakapitu"/>
    <w:uiPriority w:val="99"/>
    <w:semiHidden/>
    <w:unhideWhenUsed/>
    <w:rsid w:val="00E8003F"/>
    <w:rPr>
      <w:color w:val="605E5C"/>
      <w:shd w:val="clear" w:color="auto" w:fill="E1DFDD"/>
    </w:rPr>
  </w:style>
  <w:style w:type="paragraph" w:customStyle="1" w:styleId="LO-normal">
    <w:name w:val="LO-normal"/>
    <w:qFormat/>
    <w:rsid w:val="00C0186F"/>
    <w:pPr>
      <w:suppressAutoHyphens/>
      <w:spacing w:after="0" w:line="276" w:lineRule="auto"/>
    </w:pPr>
    <w:rPr>
      <w:rFonts w:ascii="Arial" w:eastAsia="Arial" w:hAnsi="Arial" w:cs="Arial"/>
      <w:kern w:val="0"/>
      <w:lang w:val="pl"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8"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A1E20-08B4-4F62-AE57-415522E8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9</Pages>
  <Words>1043</Words>
  <Characters>6261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 Anonim</dc:creator>
  <cp:keywords/>
  <dc:description/>
  <cp:lastModifiedBy>48694807564</cp:lastModifiedBy>
  <cp:revision>14</cp:revision>
  <dcterms:created xsi:type="dcterms:W3CDTF">2026-06-19T10:42:00Z</dcterms:created>
  <dcterms:modified xsi:type="dcterms:W3CDTF">2026-07-13T10:07:00Z</dcterms:modified>
</cp:coreProperties>
</file>