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3E01" w14:textId="1466C724" w:rsidR="00F75708" w:rsidRDefault="00F75708" w:rsidP="000674FF"/>
    <w:p w14:paraId="733C8D2B" w14:textId="21B05764" w:rsidR="000674FF" w:rsidRPr="00FF6E00" w:rsidRDefault="000674FF" w:rsidP="000674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E00">
        <w:rPr>
          <w:rFonts w:ascii="Calibri" w:eastAsia="Times New Roman" w:hAnsi="Calibri" w:cs="Calibri"/>
          <w:lang w:eastAsia="pl-PL"/>
        </w:rPr>
        <w:t>Załącznik nr 4 do Regulaminu wsparcia finansowego</w:t>
      </w:r>
      <w:r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>
        <w:rPr>
          <w:rFonts w:ascii="Calibri" w:eastAsia="Times New Roman" w:hAnsi="Calibri" w:cs="Calibri"/>
          <w:lang w:eastAsia="pl-PL"/>
        </w:rPr>
        <w:t>ver</w:t>
      </w:r>
      <w:proofErr w:type="spellEnd"/>
      <w:r>
        <w:rPr>
          <w:rFonts w:ascii="Calibri" w:eastAsia="Times New Roman" w:hAnsi="Calibri" w:cs="Calibri"/>
          <w:lang w:eastAsia="pl-PL"/>
        </w:rPr>
        <w:t>. 1.</w:t>
      </w:r>
      <w:r w:rsidR="000859C6">
        <w:rPr>
          <w:rFonts w:ascii="Calibri" w:eastAsia="Times New Roman" w:hAnsi="Calibri" w:cs="Calibri"/>
          <w:lang w:eastAsia="pl-PL"/>
        </w:rPr>
        <w:t>3</w:t>
      </w:r>
    </w:p>
    <w:p w14:paraId="75009757" w14:textId="77777777" w:rsidR="000674FF" w:rsidRPr="00FF6E00" w:rsidRDefault="000674FF" w:rsidP="00067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BAEAF4" w14:textId="77777777" w:rsidR="000674FF" w:rsidRPr="00FF6E00" w:rsidRDefault="000674FF" w:rsidP="000674FF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eastAsia="pl-PL"/>
        </w:rPr>
      </w:pPr>
      <w:r w:rsidRPr="00FF6E00">
        <w:rPr>
          <w:rFonts w:ascii="Calibri" w:eastAsia="Times New Roman" w:hAnsi="Calibri" w:cs="Calibri"/>
          <w:b/>
          <w:bCs/>
          <w:smallCaps/>
          <w:color w:val="000000"/>
          <w:sz w:val="27"/>
          <w:szCs w:val="27"/>
          <w:lang w:eastAsia="pl-PL"/>
        </w:rPr>
        <w:t>K</w:t>
      </w:r>
      <w:r>
        <w:rPr>
          <w:rFonts w:ascii="Calibri" w:eastAsia="Times New Roman" w:hAnsi="Calibri" w:cs="Calibri"/>
          <w:b/>
          <w:bCs/>
          <w:smallCaps/>
          <w:color w:val="000000"/>
          <w:sz w:val="27"/>
          <w:szCs w:val="27"/>
          <w:lang w:eastAsia="pl-PL"/>
        </w:rPr>
        <w:t xml:space="preserve">arta oceny formalnej i merytorycznej </w:t>
      </w:r>
      <w:r w:rsidRPr="00FF6E00">
        <w:rPr>
          <w:rFonts w:ascii="Calibri" w:eastAsia="Times New Roman" w:hAnsi="Calibri" w:cs="Calibri"/>
          <w:b/>
          <w:bCs/>
          <w:smallCaps/>
          <w:color w:val="000000"/>
          <w:lang w:eastAsia="pl-PL"/>
        </w:rPr>
        <w:t>WNIOSKU O PRZYZNANIE WSPARCIA FINANSOWEGO NA UTWORZENIE I UTRZYMANIE MIEJSCA PRACY W PS WRAZ Z BIZNESPLANEM</w:t>
      </w:r>
    </w:p>
    <w:p w14:paraId="47D46057" w14:textId="77777777" w:rsidR="000674FF" w:rsidRPr="00FF6E00" w:rsidRDefault="000674FF" w:rsidP="00067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E00">
        <w:rPr>
          <w:rFonts w:ascii="Calibri" w:eastAsia="Times New Roman" w:hAnsi="Calibri" w:cs="Calibri"/>
          <w:color w:val="000000"/>
          <w:lang w:eastAsia="pl-PL"/>
        </w:rPr>
        <w:t xml:space="preserve">Projekt </w:t>
      </w:r>
      <w:r w:rsidRPr="00F21EB3">
        <w:rPr>
          <w:rFonts w:ascii="Calibri" w:eastAsia="Times New Roman" w:hAnsi="Calibri" w:cs="Calibri"/>
          <w:color w:val="000000"/>
          <w:lang w:eastAsia="pl-PL"/>
        </w:rPr>
        <w:t xml:space="preserve">"SZOWES - OWES w regionie koszalińskim/szczecineckim/stargardzkim/szczecińskim* PLUS" o nr FEPZ.06.15-IP.01-00…/23 </w:t>
      </w:r>
      <w:r w:rsidRPr="00FF6E00">
        <w:rPr>
          <w:rFonts w:ascii="Calibri" w:eastAsia="Times New Roman" w:hAnsi="Calibri" w:cs="Calibri"/>
          <w:color w:val="000000"/>
          <w:lang w:eastAsia="pl-PL"/>
        </w:rPr>
        <w:t>realizowany w ramach Fundusze Europejskie Dla Pomorza Zachodniego 2021-2027</w:t>
      </w:r>
    </w:p>
    <w:p w14:paraId="3980D14F" w14:textId="77777777" w:rsidR="000674FF" w:rsidRPr="00FF6E00" w:rsidRDefault="000674FF" w:rsidP="00067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112"/>
        <w:gridCol w:w="77"/>
        <w:gridCol w:w="1236"/>
        <w:gridCol w:w="1291"/>
        <w:gridCol w:w="191"/>
        <w:gridCol w:w="609"/>
        <w:gridCol w:w="578"/>
        <w:gridCol w:w="1074"/>
      </w:tblGrid>
      <w:tr w:rsidR="000674FF" w:rsidRPr="00FF6E00" w14:paraId="5F7E1256" w14:textId="77777777" w:rsidTr="005D65B6"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A862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Numer Wniosku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9B127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3C6B9AF5" w14:textId="77777777" w:rsidTr="005D65B6"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926009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Nazwisko i Imię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AF73C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1C246804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4718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784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DEKLARACJA BEZSTRONNOŚCI i POUFNOŚCI</w:t>
            </w:r>
          </w:p>
        </w:tc>
      </w:tr>
      <w:tr w:rsidR="000674FF" w:rsidRPr="00FF6E00" w14:paraId="5694F653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733BA" w14:textId="77777777" w:rsidR="000674FF" w:rsidRPr="00C2784B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784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Oświadczam, że:</w:t>
            </w:r>
          </w:p>
          <w:p w14:paraId="7E482AFA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zapoznałem/</w:t>
            </w:r>
            <w:proofErr w:type="spellStart"/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am</w:t>
            </w:r>
            <w:proofErr w:type="spellEnd"/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FF6E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się z </w:t>
            </w:r>
            <w:r w:rsidRPr="00C2784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Regulamin uczestnictwa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 oraz Regulamin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em</w:t>
            </w:r>
            <w:r w:rsidRPr="00C2784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2021-2027.</w:t>
            </w:r>
          </w:p>
          <w:p w14:paraId="31A5B2CE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zobowiązuję się, że będę wypełniać moje obowiązki </w:t>
            </w: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sposób uczciwy i sprawiedliwy, zgodnie z posiadaną wiedzą,</w:t>
            </w:r>
          </w:p>
          <w:p w14:paraId="3CC95796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zobowiązuję się nie zatrzymywać kopii jakichkolwiek pisemnych lub elektronicznych informacji,</w:t>
            </w:r>
          </w:p>
          <w:p w14:paraId="1331EBAA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mogą zostać ujawnione stronom trzecim,</w:t>
            </w:r>
          </w:p>
          <w:p w14:paraId="7D2A87E2" w14:textId="77777777" w:rsidR="000674FF" w:rsidRPr="00FF6E00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nie pozostaję Wnioskodawcą i osobami go reprezentującymi w takim stosunku prawnym lub faktycznym, który może budzić uzasadnione wątpliwości co do mojej bezstronności.</w:t>
            </w:r>
          </w:p>
          <w:p w14:paraId="63ABF2F8" w14:textId="77777777" w:rsidR="000674FF" w:rsidRPr="000C3A0A" w:rsidRDefault="000674FF" w:rsidP="000674FF">
            <w:pPr>
              <w:numPr>
                <w:ilvl w:val="0"/>
                <w:numId w:val="79"/>
              </w:numPr>
              <w:spacing w:after="0" w:line="240" w:lineRule="auto"/>
              <w:ind w:left="44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nie uczestniczyłem w bezpośrednim procesie wsparcia doradczego udzielanego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Wnioskodawcy</w:t>
            </w:r>
            <w:r w:rsidRPr="00FF6E0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w ramach projektu </w:t>
            </w:r>
            <w:r w:rsidRPr="000C3A0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„SZOWES – OWES w regionie koszalińskim PLUS/szczecineckim PLUS/stargardzkim PLUS/ szczecińskim PLUS*”</w:t>
            </w:r>
          </w:p>
        </w:tc>
      </w:tr>
      <w:tr w:rsidR="000674FF" w:rsidRPr="00FF6E00" w14:paraId="782704C9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AAD03" w14:textId="77777777" w:rsidR="000674FF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8C2448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258AFFB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……………………………………………………………………</w:t>
            </w:r>
          </w:p>
          <w:p w14:paraId="3F63F12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(Data i podpis)</w:t>
            </w:r>
          </w:p>
        </w:tc>
      </w:tr>
      <w:tr w:rsidR="000674FF" w:rsidRPr="00FF6E00" w14:paraId="7EF01A78" w14:textId="77777777" w:rsidTr="005D65B6"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F85E3" w14:textId="77777777" w:rsidR="000674FF" w:rsidRPr="00FF6E00" w:rsidRDefault="000674FF" w:rsidP="005D65B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 – OCENA FORMALNA</w:t>
            </w:r>
          </w:p>
        </w:tc>
      </w:tr>
      <w:tr w:rsidR="000674FF" w:rsidRPr="00FF6E00" w14:paraId="4AB45BEC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3478F5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114983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KRYTERIA FORMALNE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3DFFC2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896EC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6C603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0674FF" w:rsidRPr="00FF6E00" w14:paraId="1D25AA1C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7582F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EC8AE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Wniosek został złożony w terminie naboru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5B199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B141F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FC56C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0175D8D0" w14:textId="77777777" w:rsidTr="005D65B6">
        <w:trPr>
          <w:trHeight w:val="7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C0E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4116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Wniosek został </w:t>
            </w:r>
            <w:r w:rsidRPr="00FF6E00">
              <w:rPr>
                <w:rFonts w:ascii="Calibri" w:eastAsia="Times New Roman" w:hAnsi="Calibri" w:cs="Calibri"/>
                <w:lang w:eastAsia="pl-PL"/>
              </w:rPr>
              <w:t xml:space="preserve">złożony w Biurze </w:t>
            </w:r>
            <w:r w:rsidRPr="00AD1042">
              <w:rPr>
                <w:rFonts w:ascii="Calibri" w:eastAsia="Times New Roman" w:hAnsi="Calibri" w:cs="Calibri"/>
                <w:lang w:eastAsia="pl-PL"/>
              </w:rPr>
              <w:t xml:space="preserve">SZOWES w danym regionie/subregionie </w:t>
            </w:r>
            <w:r w:rsidRPr="00FF6E00">
              <w:rPr>
                <w:rFonts w:ascii="Calibri" w:eastAsia="Times New Roman" w:hAnsi="Calibri" w:cs="Calibri"/>
                <w:lang w:eastAsia="pl-PL"/>
              </w:rPr>
              <w:t>lub za pośrednictwem wskazanego w ogłoszeniu o naborze adresu email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C215C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8C653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D3A65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611810D9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B45CF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1CA0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Wniosek został złożony na obowiązującym wzorze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12E60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EC59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3D32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4D19251B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B4FF0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694BD" w14:textId="77777777" w:rsidR="000674FF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Wszystkie wymagane punkty formularza są wypełnione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4D58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405EBB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7EF8B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5E7C3807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B14A5C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E8530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Wszystkie wymagane załączniki zostały dołączone we wniosku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84D25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43B97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EDDB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0F5B78CE" w14:textId="77777777" w:rsidTr="005D65B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E4520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EBBA3" w14:textId="77777777" w:rsidR="000674FF" w:rsidRPr="00AD1042" w:rsidRDefault="000674FF" w:rsidP="005D65B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F6E00">
              <w:rPr>
                <w:rFonts w:eastAsia="Times New Roman" w:cstheme="minorHAnsi"/>
                <w:color w:val="000000"/>
                <w:lang w:eastAsia="pl-PL"/>
              </w:rPr>
              <w:t>Wniosek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w wersji:</w:t>
            </w:r>
          </w:p>
          <w:p w14:paraId="74E11BFA" w14:textId="77777777" w:rsidR="000674FF" w:rsidRPr="00AD1042" w:rsidRDefault="000674FF" w:rsidP="005D65B6">
            <w:pPr>
              <w:spacing w:after="0" w:line="240" w:lineRule="auto"/>
              <w:ind w:left="306" w:hanging="283"/>
              <w:rPr>
                <w:rFonts w:eastAsia="Times New Roman" w:cstheme="minorHAnsi"/>
                <w:lang w:eastAsia="pl-PL"/>
              </w:rPr>
            </w:pPr>
            <w:r w:rsidRPr="00AD1042">
              <w:rPr>
                <w:rFonts w:eastAsia="Times New Roman" w:cstheme="minorHAnsi"/>
                <w:lang w:eastAsia="pl-PL"/>
              </w:rPr>
              <w:t>a.</w:t>
            </w:r>
            <w:r w:rsidRPr="00AD1042">
              <w:rPr>
                <w:rFonts w:eastAsia="Times New Roman" w:cstheme="minorHAnsi"/>
                <w:lang w:eastAsia="pl-PL"/>
              </w:rPr>
              <w:tab/>
              <w:t xml:space="preserve">papierowej </w:t>
            </w:r>
            <w:r>
              <w:rPr>
                <w:rFonts w:eastAsia="Times New Roman" w:cstheme="minorHAnsi"/>
                <w:lang w:eastAsia="pl-PL"/>
              </w:rPr>
              <w:t xml:space="preserve">został </w:t>
            </w:r>
            <w:r w:rsidRPr="00AD1042">
              <w:rPr>
                <w:rFonts w:eastAsia="Times New Roman" w:cstheme="minorHAnsi"/>
                <w:lang w:eastAsia="pl-PL"/>
              </w:rPr>
              <w:t>podpisan</w:t>
            </w:r>
            <w:r>
              <w:rPr>
                <w:rFonts w:eastAsia="Times New Roman" w:cstheme="minorHAnsi"/>
                <w:lang w:eastAsia="pl-PL"/>
              </w:rPr>
              <w:t>y</w:t>
            </w:r>
            <w:r w:rsidRPr="00AD1042">
              <w:rPr>
                <w:rFonts w:eastAsia="Times New Roman" w:cstheme="minorHAnsi"/>
                <w:lang w:eastAsia="pl-PL"/>
              </w:rPr>
              <w:t xml:space="preserve"> we wskazanych miejscach przez osoby upoważnione do reprezentacji podmiotu/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>podmiotów/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 xml:space="preserve">instytucji lub </w:t>
            </w:r>
            <w:r>
              <w:rPr>
                <w:rFonts w:eastAsia="Times New Roman" w:cstheme="minorHAnsi"/>
                <w:lang w:eastAsia="pl-PL"/>
              </w:rPr>
              <w:br/>
            </w:r>
            <w:r w:rsidRPr="00AD1042">
              <w:rPr>
                <w:rFonts w:eastAsia="Times New Roman" w:cstheme="minorHAnsi"/>
                <w:lang w:eastAsia="pl-PL"/>
              </w:rPr>
              <w:t>w przypadku grupy nieformalnej osób fizycznych przez wszystkie osoby wchodzące w skład tej grupy,</w:t>
            </w:r>
          </w:p>
          <w:p w14:paraId="7AFB35C3" w14:textId="77777777" w:rsidR="000674FF" w:rsidRPr="00AD1042" w:rsidRDefault="000674FF" w:rsidP="005D65B6">
            <w:pPr>
              <w:spacing w:after="0" w:line="240" w:lineRule="auto"/>
              <w:ind w:left="306" w:hanging="283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     </w:t>
            </w:r>
            <w:r w:rsidRPr="00AD1042">
              <w:rPr>
                <w:rFonts w:eastAsia="Times New Roman" w:cstheme="minorHAnsi"/>
                <w:lang w:eastAsia="pl-PL"/>
              </w:rPr>
              <w:t>lub</w:t>
            </w:r>
          </w:p>
          <w:p w14:paraId="124A6211" w14:textId="77777777" w:rsidR="000674FF" w:rsidRPr="00FF6E00" w:rsidRDefault="000674FF" w:rsidP="005D65B6">
            <w:pPr>
              <w:spacing w:after="0" w:line="240" w:lineRule="auto"/>
              <w:ind w:left="306" w:hanging="283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1042">
              <w:rPr>
                <w:rFonts w:eastAsia="Times New Roman" w:cstheme="minorHAnsi"/>
                <w:lang w:eastAsia="pl-PL"/>
              </w:rPr>
              <w:t>b.</w:t>
            </w:r>
            <w:r w:rsidRPr="00AD1042">
              <w:rPr>
                <w:rFonts w:eastAsia="Times New Roman" w:cstheme="minorHAnsi"/>
                <w:lang w:eastAsia="pl-PL"/>
              </w:rPr>
              <w:tab/>
              <w:t xml:space="preserve">elektronicznej </w:t>
            </w:r>
            <w:r>
              <w:rPr>
                <w:rFonts w:eastAsia="Times New Roman" w:cstheme="minorHAnsi"/>
                <w:lang w:eastAsia="pl-PL"/>
              </w:rPr>
              <w:t>został p</w:t>
            </w:r>
            <w:r w:rsidRPr="00AD1042">
              <w:rPr>
                <w:rFonts w:eastAsia="Times New Roman" w:cstheme="minorHAnsi"/>
                <w:lang w:eastAsia="pl-PL"/>
              </w:rPr>
              <w:t>odpisan</w:t>
            </w:r>
            <w:r>
              <w:rPr>
                <w:rFonts w:eastAsia="Times New Roman" w:cstheme="minorHAnsi"/>
                <w:lang w:eastAsia="pl-PL"/>
              </w:rPr>
              <w:t>y</w:t>
            </w:r>
            <w:r w:rsidRPr="00AD1042">
              <w:rPr>
                <w:rFonts w:eastAsia="Times New Roman" w:cstheme="minorHAnsi"/>
                <w:lang w:eastAsia="pl-PL"/>
              </w:rPr>
              <w:t xml:space="preserve"> we wskazanych miejscach podpisem kwalifikowanym przez osoby upoważnione do reprezentacji podmiotu/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>podmiotów/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AD1042">
              <w:rPr>
                <w:rFonts w:eastAsia="Times New Roman" w:cstheme="minorHAnsi"/>
                <w:lang w:eastAsia="pl-PL"/>
              </w:rPr>
              <w:t xml:space="preserve">instytucji lub w przypadku grupy nieformalnej osób </w:t>
            </w:r>
            <w:r w:rsidRPr="00AD1042">
              <w:rPr>
                <w:rFonts w:eastAsia="Times New Roman" w:cstheme="minorHAnsi"/>
                <w:lang w:eastAsia="pl-PL"/>
              </w:rPr>
              <w:lastRenderedPageBreak/>
              <w:t>fizycznych podpisem elektronicznym przez wszystkie osoby wchodzące w skład tej grupy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0F320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C015F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D5ED2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063C54DD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63A7F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EF4CE" w14:textId="330E1DF3" w:rsidR="000674FF" w:rsidRPr="000674FF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W przypadku istniejącego PS podmiot ten znajduje się w wykazie przedsiębiorstw społecznych prowadzonym przez ministra właściwego do spraw zabezpieczenia społecznego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22E12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E3AF5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8C1B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7F607D71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04B6C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AA3D5B" w14:textId="77777777" w:rsidR="000674FF" w:rsidRPr="000674FF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lang w:eastAsia="pl-PL"/>
              </w:rPr>
              <w:t>PS/PES przekształcany w PS lub członkowie grupy inicjatywnej przystąpili do projektu właściwego dla danego regionu/subregionu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0C511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5046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D7AEFA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859C6" w:rsidRPr="00FF6E00" w14:paraId="2A8E1131" w14:textId="77777777" w:rsidTr="000859C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61E4B" w14:textId="0C62999A" w:rsidR="000859C6" w:rsidRPr="000674FF" w:rsidRDefault="000859C6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6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50481" w14:textId="424C7D19" w:rsidR="000859C6" w:rsidRPr="000674FF" w:rsidRDefault="000859C6" w:rsidP="005D65B6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859C6">
              <w:rPr>
                <w:rFonts w:ascii="Calibri" w:eastAsia="Times New Roman" w:hAnsi="Calibri" w:cs="Calibri"/>
                <w:lang w:eastAsia="pl-PL"/>
              </w:rPr>
              <w:t>Wnioskodawca spełnia kryteria dotyczące możliwości udzielenia pomocy publicznej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A99DC" w14:textId="77777777" w:rsidR="000859C6" w:rsidRPr="00FF6E00" w:rsidRDefault="000859C6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9D7453" w14:textId="77777777" w:rsidR="000859C6" w:rsidRPr="00FF6E00" w:rsidRDefault="000859C6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4611B" w14:textId="77777777" w:rsidR="000859C6" w:rsidRPr="00FF6E00" w:rsidRDefault="000859C6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56A4E62C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B942F9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Rekomenduję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/nie rekomenduję*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oceny merytorycznej</w:t>
            </w:r>
          </w:p>
          <w:p w14:paraId="654B2C1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E73BD6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……………………………………………………………………</w:t>
            </w:r>
          </w:p>
          <w:p w14:paraId="34EF2D2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(Data i podpis)</w:t>
            </w:r>
          </w:p>
        </w:tc>
      </w:tr>
      <w:tr w:rsidR="000674FF" w:rsidRPr="00FF6E00" w14:paraId="33C78DA3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1F0320" w14:textId="77777777" w:rsidR="000674FF" w:rsidRPr="00FF6E00" w:rsidRDefault="000674FF" w:rsidP="005D65B6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II - OCENA MERYTORYCZNA </w:t>
            </w:r>
          </w:p>
        </w:tc>
      </w:tr>
      <w:tr w:rsidR="000674FF" w:rsidRPr="00FF6E00" w14:paraId="45B62F3A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9163BC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7363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ABDBA5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7363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Kryteria merytoryczne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161332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przyznanych punktów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EB3F3B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Maks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ymalna ilość punktów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E57AA7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Uzasadnienie</w:t>
            </w:r>
          </w:p>
          <w:p w14:paraId="439EFF55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(min 3 zdania na każde kryterium)</w:t>
            </w:r>
          </w:p>
        </w:tc>
      </w:tr>
      <w:tr w:rsidR="000674FF" w:rsidRPr="00FF6E00" w14:paraId="5ED626ED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EAB9E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ACDA6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 przygotowania związany z działalnością powiązaną z miejscami pracy na jakie wnioskowane jest wsparcie finansowe</w:t>
            </w:r>
          </w:p>
          <w:p w14:paraId="74C03FE1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(ocena potencjału instytucjonalnego/kadrowego/posiadanych zasobów materialnych, finansowych)</w:t>
            </w:r>
          </w:p>
          <w:p w14:paraId="0E5F8E35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m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in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. ilość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punkt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ów -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5)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F3749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8AF8E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15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3B1BC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738C43A5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A043B0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519EDE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Ocena koncepcji biznesowej działalności powiązanej z miejscami pracy na jakie wnioskowane jest wsparcie finansowe 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(ocena pomysłu biznesowego w tym: produktów i usług, działań marketingowych, sposobu dystrybucji, sezonowości i konkurencji)</w:t>
            </w:r>
          </w:p>
          <w:p w14:paraId="31485BA7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min. ilość punktów -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18)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0E791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F06D9C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9BB88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704AD5CB" w14:textId="77777777" w:rsidTr="005D65B6">
        <w:trPr>
          <w:trHeight w:val="21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BF8D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73417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Oddziaływanie społeczne działalności powiązanej z miejscami pracy na jakie wnioskowane jest wsparcie finansowe 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(ocena korzyści społecznych które osiągnięte zostaną w wyniku udzielonego wsparcia (zatrudnienie/rozwój usług społecznych/inne))</w:t>
            </w:r>
          </w:p>
          <w:p w14:paraId="19762F39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min. ilość punktów - </w:t>
            </w: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5)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E618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FED8D" w14:textId="0C5B424C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15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929F2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22B86B98" w14:textId="77777777" w:rsidTr="005D65B6">
        <w:trPr>
          <w:trHeight w:val="2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F8C563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90529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Ocena korzyści społecznych które osiągnięte zostaną w wyniku udzielonego wsparcia (zatrudnienie/rozwój usług społecznych/inne)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7D77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15AA7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7363A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245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5F8685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5677A643" w14:textId="77777777" w:rsidTr="005D65B6">
        <w:trPr>
          <w:trHeight w:val="217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46071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F487B1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62D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Przewidziane zatrudnienie na utworzonych miejscach pracy osób preferowanych do wsparcia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69DCB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03E67" w14:textId="77777777" w:rsidR="000674FF" w:rsidRPr="00D7363A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7363A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45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6BE1A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6063DDA2" w14:textId="77777777" w:rsidTr="005D65B6">
        <w:trPr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248BB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99614" w14:textId="77777777" w:rsidR="000674FF" w:rsidRPr="000674FF" w:rsidRDefault="000674FF" w:rsidP="00067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Rentowność, racjonalność i trwałość finansowa działalności powiązanej z miejscami pracy na jakie wnioskowane jest wsparcie finansowe</w:t>
            </w:r>
            <w:r w:rsidRPr="000674F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(ocena sytuacji finansowej wnioskodawcy, realność i adekwatność planowanych przychodów i kosztów do przedstawionej koncepcji biznesowej i skalowanej struktury zatrudnienia w PS)</w:t>
            </w:r>
          </w:p>
          <w:p w14:paraId="4A666A15" w14:textId="1CAF6711" w:rsidR="000674FF" w:rsidRPr="00FF6E00" w:rsidRDefault="000674FF" w:rsidP="00067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4FF">
              <w:rPr>
                <w:rFonts w:ascii="Calibri" w:eastAsia="Times New Roman" w:hAnsi="Calibri" w:cs="Calibri"/>
                <w:color w:val="000000"/>
                <w:lang w:eastAsia="pl-PL"/>
              </w:rPr>
              <w:t>(Minimum punktowe: 24 punkty)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073AE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62C20F" w14:textId="77777777" w:rsidR="000674FF" w:rsidRPr="000674FF" w:rsidRDefault="000674FF" w:rsidP="005D65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40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BB035" w14:textId="77777777" w:rsidR="000674FF" w:rsidRPr="00D7363A" w:rsidRDefault="000674FF" w:rsidP="005D65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561919DF" w14:textId="77777777" w:rsidTr="005D65B6">
        <w:trPr>
          <w:trHeight w:val="217"/>
        </w:trPr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A7DC5" w14:textId="77777777" w:rsidR="000674FF" w:rsidRPr="00D7363A" w:rsidRDefault="000674FF" w:rsidP="005D65B6">
            <w:pPr>
              <w:spacing w:before="120" w:after="12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F6E0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OCENA MERYTORYCZN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 </w:t>
            </w:r>
            <w:r w:rsidRPr="00FF6E0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ŁĄCZN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 ILOŚĆ PUNKTÓW </w:t>
            </w:r>
            <w:r w:rsidRPr="00C30893">
              <w:rPr>
                <w:rFonts w:eastAsia="Times New Roman" w:cstheme="minorHAnsi"/>
                <w:color w:val="000000"/>
                <w:lang w:eastAsia="pl-PL"/>
              </w:rPr>
              <w:t>(minimalna ilość punktów – 60)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7DA50" w14:textId="77777777" w:rsidR="000674FF" w:rsidRPr="00D7363A" w:rsidRDefault="000674FF" w:rsidP="005D65B6">
            <w:pPr>
              <w:spacing w:before="120" w:after="12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F10B1" w14:textId="77777777" w:rsidR="000674FF" w:rsidRPr="000674FF" w:rsidRDefault="000674FF" w:rsidP="005D65B6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0674FF">
              <w:rPr>
                <w:rFonts w:eastAsia="Times New Roman" w:cstheme="minorHAnsi"/>
                <w:b/>
                <w:bCs/>
                <w:lang w:eastAsia="pl-PL"/>
              </w:rPr>
              <w:t>100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04A25" w14:textId="77777777" w:rsidR="000674FF" w:rsidRPr="00D7363A" w:rsidRDefault="000674FF" w:rsidP="005D65B6">
            <w:pPr>
              <w:spacing w:before="120" w:after="12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674FF" w:rsidRPr="00FF6E00" w14:paraId="160E0522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27534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Przyznana punktacja dla poszczególnych obszarów oceny merytorycznej stanowi wynik analizy  informacji przedstawionych przez Wnioskodawcę: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br/>
              <w:t xml:space="preserve">a) we Wniosku </w:t>
            </w:r>
            <w:r w:rsidRPr="00D7363A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o przyznanie wsparcia na utworzenie i utrzymanie miejsca pracy w PS wraz 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z biznesplanem i jego załącznikach  lub </w:t>
            </w:r>
          </w:p>
          <w:p w14:paraId="255702AA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b) we Wniosku </w:t>
            </w:r>
            <w:r w:rsidRPr="00D7363A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o przyznanie wsparcia na utworzenie i utrzymanie miejsca pracy w PS wraz 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z biznesplanem i jego załącznikach oraz prezentacji biznesplanu</w:t>
            </w:r>
            <w:r w:rsidRPr="00D7363A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(jeśli Wnioskodawca wnioskował i uczestniczył w prezentacji biznesplanu) </w:t>
            </w:r>
            <w:r w:rsidRPr="00FF6E00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w trakcie oceny KOW,</w:t>
            </w:r>
            <w:r w:rsidRPr="00FF6E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  </w:t>
            </w:r>
          </w:p>
        </w:tc>
      </w:tr>
      <w:tr w:rsidR="000674FF" w:rsidRPr="00FF6E00" w14:paraId="2E2A7DDA" w14:textId="77777777" w:rsidTr="005D65B6">
        <w:trPr>
          <w:trHeight w:val="217"/>
        </w:trPr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7A6DE" w14:textId="77777777" w:rsidR="000674FF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Uzasadnienie:</w:t>
            </w:r>
          </w:p>
          <w:p w14:paraId="7BF9715B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7EA0A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(minimum 10 zdań, ze wskazaniem najważniejszych elementów, które wyróżniają pomysł, mocnych, słabych stron przedsięwzięcia). </w:t>
            </w:r>
          </w:p>
          <w:p w14:paraId="33E6E6FD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br/>
              <w:t>Ocena skutkująca nieprzyznaniem minimum punktowego określonego dla któregoś z obszarów wymaga szczegółowego uzasadnienia.</w:t>
            </w:r>
          </w:p>
          <w:p w14:paraId="3C383F18" w14:textId="77777777" w:rsidR="000674FF" w:rsidRPr="00FF6E00" w:rsidRDefault="000674FF" w:rsidP="005D65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9449F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4FF" w:rsidRPr="00FF6E00" w14:paraId="4989F04E" w14:textId="77777777" w:rsidTr="005D65B6">
        <w:trPr>
          <w:trHeight w:val="217"/>
        </w:trPr>
        <w:tc>
          <w:tcPr>
            <w:tcW w:w="97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2AD1D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Rekomenduję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/nie rekomenduję</w:t>
            </w: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przyznania wsparcia</w:t>
            </w:r>
          </w:p>
          <w:p w14:paraId="18C1D192" w14:textId="77777777" w:rsidR="000674FF" w:rsidRPr="00FF6E00" w:rsidRDefault="000674FF" w:rsidP="005D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91900D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……………………………………………………………………</w:t>
            </w:r>
          </w:p>
          <w:p w14:paraId="11501D8A" w14:textId="77777777" w:rsidR="000674FF" w:rsidRPr="00FF6E00" w:rsidRDefault="000674FF" w:rsidP="005D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6E00">
              <w:rPr>
                <w:rFonts w:ascii="Calibri" w:eastAsia="Times New Roman" w:hAnsi="Calibri" w:cs="Calibri"/>
                <w:color w:val="000000"/>
                <w:lang w:eastAsia="pl-PL"/>
              </w:rPr>
              <w:t>(Data i podpis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</w:tbl>
    <w:p w14:paraId="4BD4AA84" w14:textId="77777777" w:rsidR="000674FF" w:rsidRPr="00FF6E00" w:rsidRDefault="000674FF" w:rsidP="00067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9E5D0D" w14:textId="77777777" w:rsidR="000674FF" w:rsidRPr="00FF6E00" w:rsidRDefault="000674FF" w:rsidP="000674FF"/>
    <w:p w14:paraId="61512E6D" w14:textId="77777777" w:rsidR="000674FF" w:rsidRPr="000674FF" w:rsidRDefault="000674FF" w:rsidP="000674FF"/>
    <w:sectPr w:rsidR="000674FF" w:rsidRPr="000674FF" w:rsidSect="00D34CCB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7284E" w14:textId="77777777" w:rsidR="00814E6A" w:rsidRDefault="00814E6A" w:rsidP="00777999">
      <w:pPr>
        <w:spacing w:after="0" w:line="240" w:lineRule="auto"/>
      </w:pPr>
      <w:r>
        <w:separator/>
      </w:r>
    </w:p>
  </w:endnote>
  <w:endnote w:type="continuationSeparator" w:id="0">
    <w:p w14:paraId="04ED2559" w14:textId="77777777" w:rsidR="00814E6A" w:rsidRDefault="00814E6A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81418" w14:textId="77777777" w:rsidR="00814E6A" w:rsidRDefault="00814E6A" w:rsidP="00777999">
      <w:pPr>
        <w:spacing w:after="0" w:line="240" w:lineRule="auto"/>
      </w:pPr>
      <w:r>
        <w:separator/>
      </w:r>
    </w:p>
  </w:footnote>
  <w:footnote w:type="continuationSeparator" w:id="0">
    <w:p w14:paraId="2C7167DC" w14:textId="77777777" w:rsidR="00814E6A" w:rsidRDefault="00814E6A" w:rsidP="0077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7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9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4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9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50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6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1"/>
  </w:num>
  <w:num w:numId="20" w16cid:durableId="1078941416">
    <w:abstractNumId w:val="28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8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8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8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1"/>
  </w:num>
  <w:num w:numId="25" w16cid:durableId="708650106">
    <w:abstractNumId w:val="41"/>
  </w:num>
  <w:num w:numId="26" w16cid:durableId="1505585927">
    <w:abstractNumId w:val="30"/>
  </w:num>
  <w:num w:numId="27" w16cid:durableId="1653286746">
    <w:abstractNumId w:val="33"/>
  </w:num>
  <w:num w:numId="28" w16cid:durableId="1580167499">
    <w:abstractNumId w:val="24"/>
  </w:num>
  <w:num w:numId="29" w16cid:durableId="1870755197">
    <w:abstractNumId w:val="56"/>
  </w:num>
  <w:num w:numId="30" w16cid:durableId="723676208">
    <w:abstractNumId w:val="35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9"/>
  </w:num>
  <w:num w:numId="34" w16cid:durableId="1841920506">
    <w:abstractNumId w:val="47"/>
  </w:num>
  <w:num w:numId="35" w16cid:durableId="1758407167">
    <w:abstractNumId w:val="6"/>
  </w:num>
  <w:num w:numId="36" w16cid:durableId="1655183489">
    <w:abstractNumId w:val="53"/>
  </w:num>
  <w:num w:numId="37" w16cid:durableId="673341447">
    <w:abstractNumId w:val="38"/>
  </w:num>
  <w:num w:numId="38" w16cid:durableId="2009553848">
    <w:abstractNumId w:val="12"/>
  </w:num>
  <w:num w:numId="39" w16cid:durableId="1078133508">
    <w:abstractNumId w:val="58"/>
  </w:num>
  <w:num w:numId="40" w16cid:durableId="539171199">
    <w:abstractNumId w:val="46"/>
  </w:num>
  <w:num w:numId="41" w16cid:durableId="1825777837">
    <w:abstractNumId w:val="52"/>
  </w:num>
  <w:num w:numId="42" w16cid:durableId="1850289418">
    <w:abstractNumId w:val="42"/>
  </w:num>
  <w:num w:numId="43" w16cid:durableId="446701729">
    <w:abstractNumId w:val="10"/>
  </w:num>
  <w:num w:numId="44" w16cid:durableId="1300573805">
    <w:abstractNumId w:val="36"/>
  </w:num>
  <w:num w:numId="45" w16cid:durableId="1720398338">
    <w:abstractNumId w:val="40"/>
  </w:num>
  <w:num w:numId="46" w16cid:durableId="1082680941">
    <w:abstractNumId w:val="57"/>
  </w:num>
  <w:num w:numId="47" w16cid:durableId="1528836050">
    <w:abstractNumId w:val="37"/>
  </w:num>
  <w:num w:numId="48" w16cid:durableId="1321082692">
    <w:abstractNumId w:val="18"/>
  </w:num>
  <w:num w:numId="49" w16cid:durableId="917131813">
    <w:abstractNumId w:val="25"/>
  </w:num>
  <w:num w:numId="50" w16cid:durableId="1885169759">
    <w:abstractNumId w:val="23"/>
  </w:num>
  <w:num w:numId="51" w16cid:durableId="1136679639">
    <w:abstractNumId w:val="55"/>
  </w:num>
  <w:num w:numId="52" w16cid:durableId="1822652956">
    <w:abstractNumId w:val="43"/>
  </w:num>
  <w:num w:numId="53" w16cid:durableId="780613215">
    <w:abstractNumId w:val="48"/>
  </w:num>
  <w:num w:numId="54" w16cid:durableId="1184128908">
    <w:abstractNumId w:val="22"/>
  </w:num>
  <w:num w:numId="55" w16cid:durableId="1864897862">
    <w:abstractNumId w:val="1"/>
  </w:num>
  <w:num w:numId="56" w16cid:durableId="1320186868">
    <w:abstractNumId w:val="50"/>
  </w:num>
  <w:num w:numId="57" w16cid:durableId="1758090046">
    <w:abstractNumId w:val="20"/>
  </w:num>
  <w:num w:numId="58" w16cid:durableId="226958947">
    <w:abstractNumId w:val="54"/>
  </w:num>
  <w:num w:numId="59" w16cid:durableId="1668845">
    <w:abstractNumId w:val="13"/>
  </w:num>
  <w:num w:numId="60" w16cid:durableId="1402752863">
    <w:abstractNumId w:val="27"/>
  </w:num>
  <w:num w:numId="61" w16cid:durableId="1477843897">
    <w:abstractNumId w:val="26"/>
  </w:num>
  <w:num w:numId="62" w16cid:durableId="564068903">
    <w:abstractNumId w:val="32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5"/>
  </w:num>
  <w:num w:numId="70" w16cid:durableId="302661563">
    <w:abstractNumId w:val="29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9"/>
  </w:num>
  <w:num w:numId="74" w16cid:durableId="1022630592">
    <w:abstractNumId w:val="44"/>
  </w:num>
  <w:num w:numId="75" w16cid:durableId="898632382">
    <w:abstractNumId w:val="34"/>
  </w:num>
  <w:num w:numId="76" w16cid:durableId="1274366888">
    <w:abstractNumId w:val="4"/>
  </w:num>
  <w:num w:numId="77" w16cid:durableId="1817526554">
    <w:abstractNumId w:val="39"/>
  </w:num>
  <w:num w:numId="78" w16cid:durableId="475801464">
    <w:abstractNumId w:val="2"/>
  </w:num>
  <w:num w:numId="79" w16cid:durableId="20975528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674FF"/>
    <w:rsid w:val="000859C6"/>
    <w:rsid w:val="000A3446"/>
    <w:rsid w:val="000B5C6A"/>
    <w:rsid w:val="00136C1D"/>
    <w:rsid w:val="001A3E52"/>
    <w:rsid w:val="001A6D47"/>
    <w:rsid w:val="001B12FD"/>
    <w:rsid w:val="001E1DBB"/>
    <w:rsid w:val="00233A62"/>
    <w:rsid w:val="002D1F1B"/>
    <w:rsid w:val="00394956"/>
    <w:rsid w:val="003B1296"/>
    <w:rsid w:val="003C3369"/>
    <w:rsid w:val="00432F1A"/>
    <w:rsid w:val="00523870"/>
    <w:rsid w:val="00573B97"/>
    <w:rsid w:val="00650669"/>
    <w:rsid w:val="00711912"/>
    <w:rsid w:val="007148F6"/>
    <w:rsid w:val="00746AEC"/>
    <w:rsid w:val="00777999"/>
    <w:rsid w:val="00814E6A"/>
    <w:rsid w:val="00816FD1"/>
    <w:rsid w:val="008306DC"/>
    <w:rsid w:val="00880874"/>
    <w:rsid w:val="008A29B0"/>
    <w:rsid w:val="008E4CC0"/>
    <w:rsid w:val="008F76AF"/>
    <w:rsid w:val="00923516"/>
    <w:rsid w:val="00980FE3"/>
    <w:rsid w:val="00981624"/>
    <w:rsid w:val="009C51A9"/>
    <w:rsid w:val="00AC122E"/>
    <w:rsid w:val="00AC76F0"/>
    <w:rsid w:val="00BA64C6"/>
    <w:rsid w:val="00BC70C2"/>
    <w:rsid w:val="00C10CE1"/>
    <w:rsid w:val="00C2348F"/>
    <w:rsid w:val="00CD377D"/>
    <w:rsid w:val="00D24200"/>
    <w:rsid w:val="00D34CCB"/>
    <w:rsid w:val="00D40853"/>
    <w:rsid w:val="00D47BC8"/>
    <w:rsid w:val="00DD5715"/>
    <w:rsid w:val="00E1043E"/>
    <w:rsid w:val="00E20E94"/>
    <w:rsid w:val="00EC58AA"/>
    <w:rsid w:val="00F1679E"/>
    <w:rsid w:val="00F22029"/>
    <w:rsid w:val="00F67E3C"/>
    <w:rsid w:val="00F7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3</cp:revision>
  <dcterms:created xsi:type="dcterms:W3CDTF">2024-04-14T20:43:00Z</dcterms:created>
  <dcterms:modified xsi:type="dcterms:W3CDTF">2024-06-28T08:54:00Z</dcterms:modified>
</cp:coreProperties>
</file>