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DDF9B" w14:textId="77777777" w:rsidR="00F22029" w:rsidRDefault="00F22029" w:rsidP="00DD5715"/>
    <w:p w14:paraId="1440593E" w14:textId="77777777" w:rsidR="00DD5715" w:rsidRDefault="00DD5715" w:rsidP="00DD5715"/>
    <w:p w14:paraId="331BC130" w14:textId="77777777" w:rsidR="00DD5715" w:rsidRDefault="00DD5715" w:rsidP="00DD57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shd w:val="clear" w:color="auto" w:fill="FFFF00"/>
          <w:lang w:eastAsia="pl-PL"/>
        </w:rPr>
      </w:pPr>
    </w:p>
    <w:p w14:paraId="560DA920" w14:textId="77777777" w:rsidR="00DD5715" w:rsidRDefault="00DD5715" w:rsidP="00DD5715">
      <w:pPr>
        <w:spacing w:after="0" w:line="240" w:lineRule="auto"/>
        <w:jc w:val="center"/>
        <w:rPr>
          <w:b/>
          <w:bCs/>
          <w:sz w:val="40"/>
          <w:szCs w:val="40"/>
          <w:lang w:eastAsia="pl-PL"/>
        </w:rPr>
      </w:pPr>
    </w:p>
    <w:p w14:paraId="651E2164" w14:textId="77777777" w:rsidR="00DD5715" w:rsidRPr="001B2792" w:rsidRDefault="00DD5715" w:rsidP="00DD5715">
      <w:pPr>
        <w:spacing w:after="0" w:line="240" w:lineRule="auto"/>
        <w:jc w:val="center"/>
        <w:rPr>
          <w:b/>
          <w:bCs/>
          <w:sz w:val="40"/>
          <w:szCs w:val="40"/>
          <w:lang w:eastAsia="pl-PL"/>
        </w:rPr>
      </w:pPr>
      <w:r w:rsidRPr="001B2792">
        <w:rPr>
          <w:b/>
          <w:bCs/>
          <w:sz w:val="40"/>
          <w:szCs w:val="40"/>
          <w:lang w:eastAsia="pl-PL"/>
        </w:rPr>
        <w:t>REGULAMIN</w:t>
      </w:r>
      <w:r w:rsidRPr="00E60477">
        <w:rPr>
          <w:b/>
          <w:bCs/>
          <w:sz w:val="40"/>
          <w:szCs w:val="40"/>
        </w:rPr>
        <w:t xml:space="preserve"> </w:t>
      </w:r>
      <w:r w:rsidRPr="001B2792">
        <w:rPr>
          <w:b/>
          <w:bCs/>
          <w:sz w:val="40"/>
          <w:szCs w:val="40"/>
          <w:lang w:eastAsia="pl-PL"/>
        </w:rPr>
        <w:t>U</w:t>
      </w:r>
      <w:r w:rsidRPr="00E60477">
        <w:rPr>
          <w:b/>
          <w:bCs/>
          <w:sz w:val="40"/>
          <w:szCs w:val="40"/>
        </w:rPr>
        <w:t xml:space="preserve">CZESTNICTWA </w:t>
      </w:r>
      <w:r w:rsidRPr="001B2792">
        <w:rPr>
          <w:b/>
          <w:bCs/>
          <w:sz w:val="40"/>
          <w:szCs w:val="40"/>
          <w:lang w:eastAsia="pl-PL"/>
        </w:rPr>
        <w:t>W PROJEKTACH</w:t>
      </w:r>
    </w:p>
    <w:p w14:paraId="4FF3E154" w14:textId="77777777" w:rsidR="00DD5715" w:rsidRPr="00E60477" w:rsidRDefault="00DD5715" w:rsidP="00DD571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60477">
        <w:rPr>
          <w:b/>
          <w:bCs/>
          <w:sz w:val="28"/>
          <w:szCs w:val="28"/>
        </w:rPr>
        <w:t xml:space="preserve">realizowanych przez Sieć Zachodniopomorską Ośrodków Wsparcia Ekonomii Społecznej zapewniających </w:t>
      </w:r>
      <w:r>
        <w:rPr>
          <w:b/>
          <w:bCs/>
          <w:sz w:val="28"/>
          <w:szCs w:val="28"/>
        </w:rPr>
        <w:t xml:space="preserve">realizację </w:t>
      </w:r>
      <w:r w:rsidRPr="00E60477">
        <w:rPr>
          <w:b/>
          <w:bCs/>
          <w:sz w:val="28"/>
          <w:szCs w:val="28"/>
        </w:rPr>
        <w:t>k</w:t>
      </w:r>
      <w:r w:rsidRPr="00E60477">
        <w:rPr>
          <w:b/>
          <w:bCs/>
          <w:sz w:val="28"/>
          <w:szCs w:val="28"/>
          <w:lang w:eastAsia="pl-PL"/>
        </w:rPr>
        <w:t>ompleksowe</w:t>
      </w:r>
      <w:r>
        <w:rPr>
          <w:b/>
          <w:bCs/>
          <w:sz w:val="28"/>
          <w:szCs w:val="28"/>
          <w:lang w:eastAsia="pl-PL"/>
        </w:rPr>
        <w:t>go</w:t>
      </w:r>
      <w:r w:rsidRPr="00E60477">
        <w:rPr>
          <w:b/>
          <w:bCs/>
          <w:sz w:val="28"/>
          <w:szCs w:val="28"/>
          <w:lang w:eastAsia="pl-PL"/>
        </w:rPr>
        <w:t xml:space="preserve"> wsparci</w:t>
      </w:r>
      <w:r>
        <w:rPr>
          <w:b/>
          <w:bCs/>
          <w:sz w:val="28"/>
          <w:szCs w:val="28"/>
          <w:lang w:eastAsia="pl-PL"/>
        </w:rPr>
        <w:t>a</w:t>
      </w:r>
      <w:r w:rsidRPr="00E60477">
        <w:rPr>
          <w:b/>
          <w:bCs/>
          <w:sz w:val="28"/>
          <w:szCs w:val="28"/>
          <w:lang w:eastAsia="pl-PL"/>
        </w:rPr>
        <w:t xml:space="preserve"> ekonomii społecznej i przedsiębiorstw społecznych</w:t>
      </w:r>
    </w:p>
    <w:p w14:paraId="5A1831D9" w14:textId="77777777" w:rsidR="00DD5715" w:rsidRPr="00E60477" w:rsidRDefault="00DD5715" w:rsidP="00DD571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60477">
        <w:rPr>
          <w:b/>
          <w:bCs/>
          <w:sz w:val="28"/>
          <w:szCs w:val="28"/>
        </w:rPr>
        <w:t>dofinansowanych w ramach programu regionalnego</w:t>
      </w:r>
    </w:p>
    <w:p w14:paraId="6D3D45F8" w14:textId="77777777" w:rsidR="00DD5715" w:rsidRPr="001B2792" w:rsidRDefault="00DD5715" w:rsidP="00DD5715">
      <w:pPr>
        <w:spacing w:after="0" w:line="240" w:lineRule="auto"/>
        <w:jc w:val="center"/>
        <w:rPr>
          <w:b/>
          <w:bCs/>
          <w:sz w:val="28"/>
          <w:szCs w:val="28"/>
          <w:lang w:eastAsia="pl-PL"/>
        </w:rPr>
      </w:pPr>
      <w:r w:rsidRPr="001B2792">
        <w:rPr>
          <w:b/>
          <w:bCs/>
          <w:sz w:val="28"/>
          <w:szCs w:val="28"/>
          <w:lang w:eastAsia="pl-PL"/>
        </w:rPr>
        <w:t>Fundusze Europejskie dla Pomorza Zachodniego 2021-2027</w:t>
      </w:r>
    </w:p>
    <w:p w14:paraId="62B229C3" w14:textId="77777777" w:rsidR="00DD5715" w:rsidRPr="00E60477" w:rsidRDefault="00DD5715" w:rsidP="00DD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F9029E" w14:textId="77777777" w:rsidR="00DD5715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6E64D00" w14:textId="77777777" w:rsidR="00DD5715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C24DE87" w14:textId="77777777" w:rsidR="00DD5715" w:rsidRPr="00E60477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6047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Sieć Zachodniopomorska Ośrodków </w:t>
      </w:r>
    </w:p>
    <w:p w14:paraId="0D79BF9B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6047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Wsparcia Ekonomii Społecznej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działa na obszarze</w:t>
      </w:r>
    </w:p>
    <w:p w14:paraId="12B859A1" w14:textId="77777777" w:rsidR="00DD5715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color w:val="000000"/>
          <w:lang w:eastAsia="pl-PL"/>
        </w:rPr>
      </w:pPr>
    </w:p>
    <w:p w14:paraId="4553316E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b/>
          <w:bCs/>
          <w:color w:val="000000"/>
          <w:lang w:eastAsia="pl-PL"/>
        </w:rPr>
        <w:t>region</w:t>
      </w:r>
      <w:r>
        <w:rPr>
          <w:rFonts w:eastAsia="Times New Roman" w:cstheme="minorHAnsi"/>
          <w:b/>
          <w:bCs/>
          <w:color w:val="000000"/>
          <w:lang w:eastAsia="pl-PL"/>
        </w:rPr>
        <w:t>u</w:t>
      </w:r>
      <w:r w:rsidRPr="001B2792">
        <w:rPr>
          <w:rFonts w:eastAsia="Times New Roman" w:cstheme="minorHAnsi"/>
          <w:b/>
          <w:bCs/>
          <w:color w:val="000000"/>
          <w:lang w:eastAsia="pl-PL"/>
        </w:rPr>
        <w:t xml:space="preserve"> koszaliński</w:t>
      </w:r>
      <w:r>
        <w:rPr>
          <w:rFonts w:eastAsia="Times New Roman" w:cstheme="minorHAnsi"/>
          <w:b/>
          <w:bCs/>
          <w:color w:val="000000"/>
          <w:lang w:eastAsia="pl-PL"/>
        </w:rPr>
        <w:t>ego</w:t>
      </w:r>
    </w:p>
    <w:p w14:paraId="239C2ECA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z Partnerem wiodącym:</w:t>
      </w:r>
    </w:p>
    <w:p w14:paraId="39BBCF74" w14:textId="77777777" w:rsidR="00DD5715" w:rsidRDefault="00DD5715" w:rsidP="00DD5715">
      <w:pPr>
        <w:spacing w:after="0" w:line="240" w:lineRule="auto"/>
        <w:jc w:val="right"/>
        <w:rPr>
          <w:rFonts w:eastAsia="Times New Roman" w:cstheme="minorHAnsi"/>
          <w:color w:val="000000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 Koszalińską Agencję Rozwoju Regionalnego S.A. </w:t>
      </w:r>
    </w:p>
    <w:p w14:paraId="75126756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E13320C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 xml:space="preserve">regionu </w:t>
      </w:r>
      <w:r w:rsidRPr="001B2792">
        <w:rPr>
          <w:rFonts w:eastAsia="Times New Roman" w:cstheme="minorHAnsi"/>
          <w:b/>
          <w:bCs/>
          <w:color w:val="000000"/>
          <w:lang w:eastAsia="pl-PL"/>
        </w:rPr>
        <w:t>stargardzki</w:t>
      </w:r>
      <w:r>
        <w:rPr>
          <w:rFonts w:eastAsia="Times New Roman" w:cstheme="minorHAnsi"/>
          <w:b/>
          <w:bCs/>
          <w:color w:val="000000"/>
          <w:lang w:eastAsia="pl-PL"/>
        </w:rPr>
        <w:t>ego</w:t>
      </w:r>
    </w:p>
    <w:p w14:paraId="2173CE1A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z Partnerami wiodącymi:</w:t>
      </w:r>
    </w:p>
    <w:p w14:paraId="72B689D1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“4C Centrum Ekonomii Społecznej” Sp. z o.o.</w:t>
      </w:r>
    </w:p>
    <w:p w14:paraId="5FD216FA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Fundacją pod Aniołem </w:t>
      </w:r>
    </w:p>
    <w:p w14:paraId="19C85EFF" w14:textId="77777777" w:rsidR="00DD5715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color w:val="000000"/>
          <w:lang w:eastAsia="pl-PL"/>
        </w:rPr>
      </w:pPr>
    </w:p>
    <w:p w14:paraId="36F11EE0" w14:textId="77777777" w:rsidR="00DD5715" w:rsidRPr="001B2792" w:rsidRDefault="00DD5715" w:rsidP="00DD57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 xml:space="preserve">regionu </w:t>
      </w:r>
      <w:r w:rsidRPr="001B2792">
        <w:rPr>
          <w:rFonts w:eastAsia="Times New Roman" w:cstheme="minorHAnsi"/>
          <w:b/>
          <w:bCs/>
          <w:color w:val="000000"/>
          <w:lang w:eastAsia="pl-PL"/>
        </w:rPr>
        <w:t>szczecinecki</w:t>
      </w:r>
      <w:r>
        <w:rPr>
          <w:rFonts w:eastAsia="Times New Roman" w:cstheme="minorHAnsi"/>
          <w:b/>
          <w:bCs/>
          <w:color w:val="000000"/>
          <w:lang w:eastAsia="pl-PL"/>
        </w:rPr>
        <w:t>ego</w:t>
      </w:r>
    </w:p>
    <w:p w14:paraId="5B3A40BA" w14:textId="77777777" w:rsidR="00DD5715" w:rsidRPr="001B2792" w:rsidRDefault="00DD5715" w:rsidP="00DD57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2792">
        <w:rPr>
          <w:rFonts w:ascii="Calibri" w:eastAsia="Times New Roman" w:hAnsi="Calibri" w:cs="Calibri"/>
          <w:color w:val="000000"/>
          <w:lang w:eastAsia="pl-PL"/>
        </w:rPr>
        <w:t>z Partnerem  wiodącym:</w:t>
      </w:r>
    </w:p>
    <w:p w14:paraId="64D2191A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  Fundacją Nauka dla Środowiska</w:t>
      </w:r>
    </w:p>
    <w:p w14:paraId="6B19EC1C" w14:textId="77777777" w:rsidR="00DD5715" w:rsidRDefault="00DD5715" w:rsidP="00DD5715">
      <w:pPr>
        <w:spacing w:after="0" w:line="240" w:lineRule="auto"/>
        <w:jc w:val="right"/>
        <w:rPr>
          <w:rFonts w:eastAsia="Times New Roman" w:cstheme="minorHAnsi"/>
          <w:b/>
          <w:bCs/>
          <w:color w:val="000000"/>
          <w:lang w:eastAsia="pl-PL"/>
        </w:rPr>
      </w:pPr>
    </w:p>
    <w:p w14:paraId="5C83DD10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 xml:space="preserve">regionu </w:t>
      </w:r>
      <w:r w:rsidRPr="001B2792">
        <w:rPr>
          <w:rFonts w:eastAsia="Times New Roman" w:cstheme="minorHAnsi"/>
          <w:b/>
          <w:bCs/>
          <w:color w:val="000000"/>
          <w:lang w:eastAsia="pl-PL"/>
        </w:rPr>
        <w:t>szczeciński</w:t>
      </w:r>
      <w:r>
        <w:rPr>
          <w:rFonts w:eastAsia="Times New Roman" w:cstheme="minorHAnsi"/>
          <w:b/>
          <w:bCs/>
          <w:color w:val="000000"/>
          <w:lang w:eastAsia="pl-PL"/>
        </w:rPr>
        <w:t>ego</w:t>
      </w:r>
    </w:p>
    <w:p w14:paraId="49C4A86C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z Partnerami wiodącymi:</w:t>
      </w:r>
    </w:p>
    <w:p w14:paraId="187E0982" w14:textId="77777777" w:rsidR="00DD5715" w:rsidRPr="001B2792" w:rsidRDefault="00DD5715" w:rsidP="00DD5715">
      <w:pPr>
        <w:spacing w:after="0" w:line="240" w:lineRule="auto"/>
        <w:jc w:val="right"/>
        <w:rPr>
          <w:lang w:eastAsia="pl-PL"/>
        </w:rPr>
      </w:pPr>
      <w:r w:rsidRPr="001B2792">
        <w:rPr>
          <w:lang w:eastAsia="pl-PL"/>
        </w:rPr>
        <w:t> Aktywa Plus Przedsiębiorczość i Innowacje non profit Sp. z o.o.</w:t>
      </w:r>
    </w:p>
    <w:p w14:paraId="363F84A3" w14:textId="77777777" w:rsidR="00DD5715" w:rsidRPr="001B2792" w:rsidRDefault="00DD5715" w:rsidP="00DD571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B2792">
        <w:rPr>
          <w:rFonts w:eastAsia="Times New Roman" w:cstheme="minorHAnsi"/>
          <w:color w:val="000000"/>
          <w:lang w:eastAsia="pl-PL"/>
        </w:rPr>
        <w:t>Fundacją Inicjatyw </w:t>
      </w:r>
      <w:proofErr w:type="spellStart"/>
      <w:r w:rsidRPr="001B2792">
        <w:rPr>
          <w:rFonts w:eastAsia="Times New Roman" w:cstheme="minorHAnsi"/>
          <w:color w:val="000000"/>
          <w:lang w:eastAsia="pl-PL"/>
        </w:rPr>
        <w:t>Społeczno</w:t>
      </w:r>
      <w:proofErr w:type="spellEnd"/>
      <w:r w:rsidRPr="001B2792">
        <w:rPr>
          <w:rFonts w:eastAsia="Times New Roman" w:cstheme="minorHAnsi"/>
          <w:color w:val="000000"/>
          <w:lang w:eastAsia="pl-PL"/>
        </w:rPr>
        <w:t>–Gospodarczych KOMES</w:t>
      </w:r>
    </w:p>
    <w:p w14:paraId="3DD034D6" w14:textId="77777777" w:rsidR="00DD5715" w:rsidRPr="001B2792" w:rsidRDefault="00DD5715" w:rsidP="00DD571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87C47D" w14:textId="77777777" w:rsidR="00DD5715" w:rsidRPr="001B2792" w:rsidRDefault="00DD5715" w:rsidP="00DD571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E89EBF1" w14:textId="77777777" w:rsidR="00DD5715" w:rsidRPr="001B2792" w:rsidRDefault="00DD5715" w:rsidP="00DD571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C2D5231" w14:textId="77777777" w:rsidR="00DD5715" w:rsidRDefault="00DD5715" w:rsidP="00DD5715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71B7133D" w14:textId="77777777" w:rsidR="00DD5715" w:rsidRDefault="00DD5715" w:rsidP="00DD5715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176A0BAA" w14:textId="77777777" w:rsidR="00DD5715" w:rsidRDefault="00DD5715" w:rsidP="00DD5715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5A4E4003" w14:textId="77777777" w:rsidR="00DD5715" w:rsidRDefault="00DD5715" w:rsidP="00DD5715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4B0E7809" w14:textId="28CA6F15" w:rsidR="00DD5715" w:rsidRPr="00233A62" w:rsidRDefault="00DD5715" w:rsidP="00DD5715">
      <w:pPr>
        <w:spacing w:after="0" w:line="240" w:lineRule="auto"/>
        <w:jc w:val="center"/>
      </w:pPr>
      <w:r w:rsidRPr="00233A62">
        <w:t>VER. 1.</w:t>
      </w:r>
      <w:r w:rsidR="0055384E">
        <w:t>2</w:t>
      </w:r>
      <w:r w:rsidRPr="00233A62">
        <w:t xml:space="preserve"> z dnia </w:t>
      </w:r>
      <w:r w:rsidR="0055384E">
        <w:t>01</w:t>
      </w:r>
      <w:r w:rsidRPr="00233A62">
        <w:t>.0</w:t>
      </w:r>
      <w:r w:rsidR="0055384E">
        <w:t>7</w:t>
      </w:r>
      <w:r w:rsidRPr="00233A62">
        <w:t>.2024 r.</w:t>
      </w:r>
    </w:p>
    <w:p w14:paraId="593EC71E" w14:textId="77777777" w:rsidR="00DD5715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5869AE4D" w14:textId="77777777" w:rsidR="00DD5715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6950A918" w14:textId="77777777" w:rsidR="00DD5715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5673F7DA" w14:textId="77777777" w:rsidR="00DD5715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733030C8" w14:textId="77777777" w:rsidR="00DD5715" w:rsidRPr="00156545" w:rsidRDefault="00DD5715" w:rsidP="003B1296">
      <w:pPr>
        <w:pStyle w:val="Nagwek1"/>
        <w:numPr>
          <w:ilvl w:val="0"/>
          <w:numId w:val="56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0" w:name="_heading=h.1fob9te" w:colFirst="0" w:colLast="0"/>
      <w:bookmarkStart w:id="1" w:name="_heading=h.3znysh7" w:colFirst="0" w:colLast="0"/>
      <w:bookmarkStart w:id="2" w:name="_heading=h.2et92p0" w:colFirst="0" w:colLast="0"/>
      <w:bookmarkStart w:id="3" w:name="_Toc150708276"/>
      <w:bookmarkEnd w:id="0"/>
      <w:bookmarkEnd w:id="1"/>
      <w:bookmarkEnd w:id="2"/>
      <w:r w:rsidRPr="00156545">
        <w:rPr>
          <w:smallCaps/>
          <w:sz w:val="40"/>
          <w:szCs w:val="40"/>
        </w:rPr>
        <w:t>Lista skrótów i pojęć</w:t>
      </w:r>
      <w:bookmarkEnd w:id="3"/>
    </w:p>
    <w:p w14:paraId="1ACC6B7C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bookmarkStart w:id="4" w:name="_Hlk150702721"/>
    </w:p>
    <w:p w14:paraId="2F442D38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80329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EFS+ </w:t>
      </w:r>
      <w:r w:rsidRPr="00803293">
        <w:rPr>
          <w:rFonts w:ascii="Calibri" w:eastAsia="Times New Roman" w:hAnsi="Calibri" w:cs="Calibri"/>
          <w:color w:val="000000"/>
          <w:lang w:eastAsia="pl-PL"/>
        </w:rPr>
        <w:t>- Europejski Fundusz Społeczny Plus.</w:t>
      </w:r>
    </w:p>
    <w:p w14:paraId="65878785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>Ekonomia społeczna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- działalność podmiotów ekonomii społecznej na rzecz społeczności lokalnej </w:t>
      </w:r>
      <w:r w:rsidRPr="00F445FB">
        <w:rPr>
          <w:rFonts w:ascii="Calibri" w:eastAsia="Times New Roman" w:hAnsi="Calibri" w:cs="Calibri"/>
          <w:color w:val="000000"/>
          <w:lang w:eastAsia="pl-PL"/>
        </w:rPr>
        <w:br/>
        <w:t>w zakresie reintegracji społecznej i zawodowej, tworzenia miejsc pracy dla osób zagrożonych wykluczeniem społecznym oraz świadczenia usług społecznych, realizowaną w formie działalności gospodarczej, działalności pożytku publicznego i innej działalności o charakterze odpłatnym</w:t>
      </w:r>
      <w:r>
        <w:rPr>
          <w:rFonts w:ascii="Calibri" w:eastAsia="Times New Roman" w:hAnsi="Calibri" w:cs="Calibri"/>
          <w:color w:val="000000"/>
          <w:lang w:eastAsia="pl-PL"/>
        </w:rPr>
        <w:t>.</w:t>
      </w:r>
    </w:p>
    <w:p w14:paraId="1B66F2C7" w14:textId="77777777" w:rsidR="00DD5715" w:rsidRPr="000732D0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0732D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Indywidualny plan reintegracyjny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[</w:t>
      </w:r>
      <w:r w:rsidRPr="000732D0">
        <w:rPr>
          <w:rFonts w:ascii="Calibri" w:eastAsia="Times New Roman" w:hAnsi="Calibri" w:cs="Calibri"/>
          <w:b/>
          <w:bCs/>
          <w:color w:val="000000"/>
          <w:lang w:eastAsia="pl-PL"/>
        </w:rPr>
        <w:t>IPR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]</w:t>
      </w:r>
      <w:r w:rsidRPr="000732D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Pr="000732D0">
        <w:rPr>
          <w:rFonts w:ascii="Calibri" w:eastAsia="Times New Roman" w:hAnsi="Calibri" w:cs="Calibri"/>
          <w:color w:val="000000"/>
          <w:lang w:eastAsia="pl-PL"/>
        </w:rPr>
        <w:t xml:space="preserve">- dokument opracowywany </w:t>
      </w:r>
      <w:r>
        <w:rPr>
          <w:rFonts w:ascii="Calibri" w:eastAsia="Times New Roman" w:hAnsi="Calibri" w:cs="Calibri"/>
          <w:color w:val="000000"/>
          <w:lang w:eastAsia="pl-PL"/>
        </w:rPr>
        <w:t xml:space="preserve">co najmniej </w:t>
      </w:r>
      <w:r w:rsidRPr="000732D0">
        <w:rPr>
          <w:rFonts w:ascii="Calibri" w:eastAsia="Times New Roman" w:hAnsi="Calibri" w:cs="Calibri"/>
          <w:color w:val="000000"/>
          <w:lang w:eastAsia="pl-PL"/>
        </w:rPr>
        <w:t>dla każdej zatrudnionej osoby zagrożonej wykluczeniem społecznym</w:t>
      </w:r>
      <w:r>
        <w:rPr>
          <w:rFonts w:ascii="Calibri" w:eastAsia="Times New Roman" w:hAnsi="Calibri" w:cs="Calibri"/>
          <w:color w:val="000000"/>
          <w:lang w:eastAsia="pl-PL"/>
        </w:rPr>
        <w:t xml:space="preserve"> i </w:t>
      </w:r>
      <w:r w:rsidRPr="000A4D36">
        <w:rPr>
          <w:rFonts w:ascii="Calibri" w:eastAsia="Times New Roman" w:hAnsi="Calibri" w:cs="Calibri"/>
          <w:color w:val="000000"/>
          <w:lang w:eastAsia="pl-PL"/>
        </w:rPr>
        <w:t>przy jej przy aktywnym uczestnictwie</w:t>
      </w:r>
      <w:r w:rsidRPr="000732D0">
        <w:rPr>
          <w:rFonts w:ascii="Calibri" w:eastAsia="Times New Roman" w:hAnsi="Calibri" w:cs="Calibri"/>
          <w:color w:val="000000"/>
          <w:lang w:eastAsia="pl-PL"/>
        </w:rPr>
        <w:t>, dla której został udzielony instrument wsparcia, o którym mowa w art. 21 lub art. 22 ustawy z dnia 5 sierpnia 2022 r. o ekonomii społecznej.</w:t>
      </w:r>
    </w:p>
    <w:p w14:paraId="577C80A0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KPRES </w:t>
      </w:r>
      <w:r w:rsidRPr="00F445FB">
        <w:rPr>
          <w:rFonts w:ascii="Calibri" w:eastAsia="Times New Roman" w:hAnsi="Calibri" w:cs="Calibri"/>
          <w:color w:val="000000"/>
          <w:lang w:eastAsia="pl-PL"/>
        </w:rPr>
        <w:t>– Krajowy Program Rozwoju Ekonomii Społecznej do 2030 roku. Ekonomia Solidarności Społecznej; program rozwoju przyjęty uchwałą  nr 212 Rady Ministrów z dnia 2 grudnia 2022 r. (M.P. poz. 1171).</w:t>
      </w:r>
    </w:p>
    <w:p w14:paraId="5E5F6D23" w14:textId="77777777" w:rsidR="00DD5715" w:rsidRPr="00C24BC2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Osoba preferowana do wsparcia </w:t>
      </w:r>
      <w:r w:rsidRPr="00C24BC2">
        <w:rPr>
          <w:rFonts w:ascii="Calibri" w:eastAsia="Times New Roman" w:hAnsi="Calibri" w:cs="Calibri"/>
          <w:color w:val="000000"/>
          <w:lang w:eastAsia="pl-PL"/>
        </w:rPr>
        <w:t>– osoba zagrożona wykluczeniem społecznym znajdująca się w szczególnej sytuacji, która zgodnie z Wytycznymi dotyczącymi realizacji projektów z udziałem środków Europejskiego Funduszu Społecznego Plus w regionalnych programach na lata 2021–2027</w:t>
      </w:r>
      <w:r>
        <w:rPr>
          <w:rFonts w:ascii="Calibri" w:eastAsia="Times New Roman" w:hAnsi="Calibri" w:cs="Calibri"/>
          <w:color w:val="000000"/>
          <w:lang w:eastAsia="pl-PL"/>
        </w:rPr>
        <w:t xml:space="preserve"> powinna zostać w szczególności objęta wsparciem, tj. osoba </w:t>
      </w:r>
      <w:r w:rsidRPr="00C24BC2">
        <w:rPr>
          <w:rFonts w:ascii="Calibri" w:eastAsia="Times New Roman" w:hAnsi="Calibri" w:cs="Calibri"/>
          <w:color w:val="000000"/>
          <w:lang w:eastAsia="pl-PL"/>
        </w:rPr>
        <w:t>długotrwale bezrobotn</w:t>
      </w:r>
      <w:r>
        <w:rPr>
          <w:rFonts w:ascii="Calibri" w:eastAsia="Times New Roman" w:hAnsi="Calibri" w:cs="Calibri"/>
          <w:color w:val="000000"/>
          <w:lang w:eastAsia="pl-PL"/>
        </w:rPr>
        <w:t xml:space="preserve">a, niepełnosprawna, </w:t>
      </w:r>
      <w:r w:rsidRPr="000A4D36">
        <w:rPr>
          <w:rFonts w:ascii="Calibri" w:eastAsia="Times New Roman" w:hAnsi="Calibri" w:cs="Calibri"/>
          <w:color w:val="000000"/>
          <w:lang w:eastAsia="pl-PL"/>
        </w:rPr>
        <w:t>uprawniona do specjalnego zasiłku opiekuńczego</w:t>
      </w:r>
      <w:r>
        <w:rPr>
          <w:rFonts w:ascii="Calibri" w:eastAsia="Times New Roman" w:hAnsi="Calibri" w:cs="Calibri"/>
          <w:color w:val="000000"/>
          <w:lang w:eastAsia="pl-PL"/>
        </w:rPr>
        <w:t>, usamodzielniana, z zaburzeniami psychicznymi, posiadająca</w:t>
      </w:r>
      <w:r w:rsidRPr="00C24BC2">
        <w:rPr>
          <w:rFonts w:ascii="Calibri" w:eastAsia="Times New Roman" w:hAnsi="Calibri" w:cs="Calibri"/>
          <w:color w:val="000000"/>
          <w:lang w:eastAsia="pl-PL"/>
        </w:rPr>
        <w:t xml:space="preserve"> status uchodźcy lub ochronę uzupełniającą</w:t>
      </w:r>
      <w:r>
        <w:rPr>
          <w:rFonts w:ascii="Calibri" w:eastAsia="Times New Roman" w:hAnsi="Calibri" w:cs="Calibri"/>
          <w:color w:val="000000"/>
          <w:lang w:eastAsia="pl-PL"/>
        </w:rPr>
        <w:t xml:space="preserve"> oraz </w:t>
      </w:r>
      <w:r w:rsidRPr="00C24BC2">
        <w:rPr>
          <w:rFonts w:ascii="Calibri" w:eastAsia="Times New Roman" w:hAnsi="Calibri" w:cs="Calibri"/>
          <w:color w:val="000000"/>
          <w:lang w:eastAsia="pl-PL"/>
        </w:rPr>
        <w:t>absolwent CIS</w:t>
      </w:r>
      <w:r>
        <w:rPr>
          <w:rFonts w:ascii="Calibri" w:eastAsia="Times New Roman" w:hAnsi="Calibri" w:cs="Calibri"/>
          <w:color w:val="000000"/>
          <w:lang w:eastAsia="pl-PL"/>
        </w:rPr>
        <w:t>/KIS.</w:t>
      </w:r>
      <w:r w:rsidRPr="00C24BC2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14:paraId="0DEAD0F4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Osoba zagrożona wykluczeniem społecznym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– </w:t>
      </w:r>
      <w:r>
        <w:rPr>
          <w:rFonts w:ascii="Calibri" w:eastAsia="Times New Roman" w:hAnsi="Calibri" w:cs="Calibri"/>
          <w:color w:val="000000"/>
          <w:lang w:eastAsia="pl-PL"/>
        </w:rPr>
        <w:t xml:space="preserve">osoba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rozumiana </w:t>
      </w:r>
      <w:r>
        <w:rPr>
          <w:rFonts w:ascii="Calibri" w:eastAsia="Times New Roman" w:hAnsi="Calibri" w:cs="Calibri"/>
          <w:color w:val="000000"/>
          <w:lang w:eastAsia="pl-PL"/>
        </w:rPr>
        <w:t xml:space="preserve">zgodnie z art. 2 ust. 5 stawy o ekonomii społecznej, tj. </w:t>
      </w:r>
      <w:r w:rsidRPr="00F445FB">
        <w:rPr>
          <w:rFonts w:ascii="Calibri" w:eastAsia="Times New Roman" w:hAnsi="Calibri" w:cs="Calibri"/>
          <w:color w:val="000000"/>
          <w:lang w:eastAsia="pl-PL"/>
        </w:rPr>
        <w:t>:</w:t>
      </w:r>
    </w:p>
    <w:p w14:paraId="045ED013" w14:textId="77777777" w:rsidR="00DD5715" w:rsidRPr="00F445FB" w:rsidRDefault="00DD5715" w:rsidP="00233A62">
      <w:pPr>
        <w:numPr>
          <w:ilvl w:val="0"/>
          <w:numId w:val="1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bezrobotna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>art. 2 ust. 1 pkt 2 ustawy z dnia 20 kwietnia 2004 r. o promocji zatrudnienia i instytucjach rynku pracy),</w:t>
      </w:r>
      <w:r>
        <w:rPr>
          <w:rFonts w:ascii="Calibri" w:eastAsia="Times New Roman" w:hAnsi="Calibri" w:cs="Calibri"/>
          <w:color w:val="000000"/>
          <w:lang w:eastAsia="pl-PL"/>
        </w:rPr>
        <w:t xml:space="preserve"> tj. </w:t>
      </w:r>
      <w:r w:rsidRPr="00F4607F">
        <w:rPr>
          <w:rFonts w:ascii="Calibri" w:eastAsia="Times New Roman" w:hAnsi="Calibri" w:cs="Calibri"/>
          <w:color w:val="000000"/>
          <w:lang w:eastAsia="pl-PL"/>
        </w:rPr>
        <w:t>osob</w:t>
      </w:r>
      <w:r>
        <w:rPr>
          <w:rFonts w:ascii="Calibri" w:eastAsia="Times New Roman" w:hAnsi="Calibri" w:cs="Calibri"/>
          <w:color w:val="000000"/>
          <w:lang w:eastAsia="pl-PL"/>
        </w:rPr>
        <w:t>a</w:t>
      </w:r>
      <w:r w:rsidRPr="00F4607F">
        <w:rPr>
          <w:rFonts w:ascii="Calibri" w:eastAsia="Times New Roman" w:hAnsi="Calibri" w:cs="Calibri"/>
          <w:color w:val="000000"/>
          <w:lang w:eastAsia="pl-PL"/>
        </w:rPr>
        <w:t xml:space="preserve"> pozostając</w:t>
      </w:r>
      <w:r>
        <w:rPr>
          <w:rFonts w:ascii="Calibri" w:eastAsia="Times New Roman" w:hAnsi="Calibri" w:cs="Calibri"/>
          <w:color w:val="000000"/>
          <w:lang w:eastAsia="pl-PL"/>
        </w:rPr>
        <w:t>a</w:t>
      </w:r>
      <w:r w:rsidRPr="00F4607F">
        <w:rPr>
          <w:rFonts w:ascii="Calibri" w:eastAsia="Times New Roman" w:hAnsi="Calibri" w:cs="Calibri"/>
          <w:color w:val="000000"/>
          <w:lang w:eastAsia="pl-PL"/>
        </w:rPr>
        <w:t xml:space="preserve"> bez pracy, gotowe do podjęcia pracy i aktywnie poszukując</w:t>
      </w:r>
      <w:r>
        <w:rPr>
          <w:rFonts w:ascii="Calibri" w:eastAsia="Times New Roman" w:hAnsi="Calibri" w:cs="Calibri"/>
          <w:color w:val="000000"/>
          <w:lang w:eastAsia="pl-PL"/>
        </w:rPr>
        <w:t>a</w:t>
      </w:r>
      <w:r w:rsidRPr="00F4607F">
        <w:rPr>
          <w:rFonts w:ascii="Calibri" w:eastAsia="Times New Roman" w:hAnsi="Calibri" w:cs="Calibri"/>
          <w:color w:val="000000"/>
          <w:lang w:eastAsia="pl-PL"/>
        </w:rPr>
        <w:t xml:space="preserve"> zatrudnienia.</w:t>
      </w:r>
    </w:p>
    <w:p w14:paraId="44611B8E" w14:textId="77777777" w:rsidR="00DD5715" w:rsidRPr="00F445FB" w:rsidRDefault="00DD5715" w:rsidP="00233A62">
      <w:pPr>
        <w:numPr>
          <w:ilvl w:val="0"/>
          <w:numId w:val="2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bezrobotna długotrwale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>art. 2 ust. 1 pkt 5 ustawy z dnia 20 kwietnia 2004 r. o promocji zatrudnienia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i instytucjach rynku pracy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5C6AE855" w14:textId="77777777" w:rsidR="00DD5715" w:rsidRPr="00F445FB" w:rsidRDefault="00DD5715" w:rsidP="00233A62">
      <w:pPr>
        <w:numPr>
          <w:ilvl w:val="0"/>
          <w:numId w:val="3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poszukująca pracy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art. 2 ust. 1 pkt 22 ustawy z dnia 20 kwietnia 2004 r. o promocji zatrudnienia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i instytucjach rynku pracy</w:t>
      </w:r>
      <w:r>
        <w:rPr>
          <w:rFonts w:ascii="Calibri" w:eastAsia="Times New Roman" w:hAnsi="Calibri" w:cs="Calibri"/>
          <w:color w:val="000000"/>
          <w:lang w:eastAsia="pl-PL"/>
        </w:rPr>
        <w:t>),</w:t>
      </w:r>
    </w:p>
    <w:p w14:paraId="0C5FE53D" w14:textId="77777777" w:rsidR="00DD5715" w:rsidRPr="00F445FB" w:rsidRDefault="00DD5715" w:rsidP="00233A62">
      <w:pPr>
        <w:numPr>
          <w:ilvl w:val="0"/>
          <w:numId w:val="4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niepełnosprawna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t>(</w:t>
      </w:r>
      <w:r w:rsidRPr="00F445FB">
        <w:rPr>
          <w:rFonts w:ascii="Calibri" w:eastAsia="Times New Roman" w:hAnsi="Calibri" w:cs="Calibri"/>
          <w:color w:val="000000"/>
          <w:lang w:eastAsia="pl-PL"/>
        </w:rPr>
        <w:t>art. 1 ustawy z dnia 27 sierpnia 1997 r. o rehabilitacji zawodowej i społecznej oraz zatrudnianiu osób niepełnosprawnych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55EA1F43" w14:textId="77777777" w:rsidR="00DD5715" w:rsidRPr="00F445FB" w:rsidRDefault="00DD5715" w:rsidP="00233A62">
      <w:pPr>
        <w:numPr>
          <w:ilvl w:val="0"/>
          <w:numId w:val="5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absolwent centrum integracji społecznej (CIS)/ klubu integracji społecznej (KIS</w:t>
      </w:r>
      <w:r>
        <w:rPr>
          <w:rFonts w:ascii="Calibri" w:eastAsia="Times New Roman" w:hAnsi="Calibri" w:cs="Calibri"/>
          <w:color w:val="000000"/>
          <w:lang w:eastAsia="pl-PL"/>
        </w:rPr>
        <w:t>) (a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rt. 2 pkt 1a i 1b ustawy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z dnia 13 czerwca 2003 r. o zatrudnieniu socjalnym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11BE3FD5" w14:textId="77777777" w:rsidR="00DD5715" w:rsidRPr="00F445FB" w:rsidRDefault="00DD5715" w:rsidP="00233A62">
      <w:pPr>
        <w:numPr>
          <w:ilvl w:val="0"/>
          <w:numId w:val="6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spełniającą kryteria dochodowe</w:t>
      </w:r>
      <w:r>
        <w:rPr>
          <w:rFonts w:ascii="Calibri" w:eastAsia="Times New Roman" w:hAnsi="Calibri" w:cs="Calibri"/>
          <w:color w:val="000000"/>
          <w:lang w:eastAsia="pl-PL"/>
        </w:rPr>
        <w:t xml:space="preserve"> (a</w:t>
      </w:r>
      <w:r w:rsidRPr="00F445FB">
        <w:rPr>
          <w:rFonts w:ascii="Calibri" w:eastAsia="Times New Roman" w:hAnsi="Calibri" w:cs="Calibri"/>
          <w:color w:val="000000"/>
          <w:lang w:eastAsia="pl-PL"/>
        </w:rPr>
        <w:t>rt. 8 ust. 1 pkt 1 i 2 ustawy z dnia 12 marca 2004 r. o pomocy społecznej)</w:t>
      </w:r>
    </w:p>
    <w:p w14:paraId="4AA396D6" w14:textId="2D84E549" w:rsidR="00DD5715" w:rsidRPr="00F445FB" w:rsidRDefault="00DD5715" w:rsidP="00233A62">
      <w:pPr>
        <w:numPr>
          <w:ilvl w:val="0"/>
          <w:numId w:val="7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uprawniona do specjalnego zasiłku opiekuńczego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art. 16a ust. 1 ustawy z dnia 28 listopada 2003r.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o świadczeniach rodzinnych),</w:t>
      </w:r>
    </w:p>
    <w:p w14:paraId="00DE5C06" w14:textId="77777777" w:rsidR="00DD5715" w:rsidRPr="00F445FB" w:rsidRDefault="00DD5715" w:rsidP="00233A62">
      <w:pPr>
        <w:numPr>
          <w:ilvl w:val="0"/>
          <w:numId w:val="8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usamodzielniana</w:t>
      </w:r>
      <w:r>
        <w:rPr>
          <w:rFonts w:ascii="Calibri" w:eastAsia="Times New Roman" w:hAnsi="Calibri" w:cs="Calibri"/>
          <w:color w:val="000000"/>
          <w:lang w:eastAsia="pl-PL"/>
        </w:rPr>
        <w:t xml:space="preserve"> (a</w:t>
      </w:r>
      <w:r w:rsidRPr="00F445FB">
        <w:rPr>
          <w:rFonts w:ascii="Calibri" w:eastAsia="Times New Roman" w:hAnsi="Calibri" w:cs="Calibri"/>
          <w:color w:val="000000"/>
          <w:lang w:eastAsia="pl-PL"/>
        </w:rPr>
        <w:t>rt. 140 ust. 1 i 2 ustawy z dnia 9 czerwca 2011 r. o wspieraniu rodziny i systemie pieczy zastępczej oraz art. 88 ust. 1 ustawy z dnia 12 marca 2004 r. o pomocy społecznej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6D7D0235" w14:textId="77777777" w:rsidR="00DD5715" w:rsidRPr="00F445FB" w:rsidRDefault="00DD5715" w:rsidP="00233A62">
      <w:pPr>
        <w:numPr>
          <w:ilvl w:val="0"/>
          <w:numId w:val="9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A41FA2">
        <w:rPr>
          <w:rFonts w:ascii="Calibri" w:eastAsia="Times New Roman" w:hAnsi="Calibri" w:cs="Calibri"/>
          <w:i/>
          <w:iCs/>
          <w:color w:val="000000"/>
          <w:lang w:eastAsia="pl-PL"/>
        </w:rPr>
        <w:t>z zaburzeniami psychicznymi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>art. 3 pkt 1 ustawy z dnia 19 sierpnia 1994 r. o ochronie zdrowia psychiczneg</w:t>
      </w:r>
      <w:r>
        <w:rPr>
          <w:rFonts w:ascii="Calibri" w:eastAsia="Times New Roman" w:hAnsi="Calibri" w:cs="Calibri"/>
          <w:color w:val="000000"/>
          <w:lang w:eastAsia="pl-PL"/>
        </w:rPr>
        <w:t>o</w:t>
      </w:r>
      <w:r w:rsidRPr="00F445FB">
        <w:rPr>
          <w:rFonts w:ascii="Calibri" w:eastAsia="Times New Roman" w:hAnsi="Calibri" w:cs="Calibri"/>
          <w:color w:val="000000"/>
          <w:lang w:eastAsia="pl-PL"/>
        </w:rPr>
        <w:t>),</w:t>
      </w:r>
    </w:p>
    <w:p w14:paraId="6FCA95A7" w14:textId="77777777" w:rsidR="00DD5715" w:rsidRPr="00F445FB" w:rsidRDefault="00DD5715" w:rsidP="00233A62">
      <w:pPr>
        <w:numPr>
          <w:ilvl w:val="0"/>
          <w:numId w:val="10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9042A8">
        <w:rPr>
          <w:rFonts w:ascii="Calibri" w:eastAsia="Times New Roman" w:hAnsi="Calibri" w:cs="Calibri"/>
          <w:i/>
          <w:iCs/>
          <w:color w:val="000000"/>
          <w:lang w:eastAsia="pl-PL"/>
        </w:rPr>
        <w:t>pozbawiona wolności, opuszczająca zakład karny oraz pełnoletnia osoba opuszczająca zakład poprawczy</w:t>
      </w:r>
      <w:r w:rsidRPr="00F445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49DC0A59" w14:textId="77777777" w:rsidR="00DD5715" w:rsidRPr="00F445FB" w:rsidRDefault="00DD5715" w:rsidP="00233A62">
      <w:pPr>
        <w:numPr>
          <w:ilvl w:val="0"/>
          <w:numId w:val="11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9042A8">
        <w:rPr>
          <w:rFonts w:ascii="Calibri" w:eastAsia="Times New Roman" w:hAnsi="Calibri" w:cs="Calibri"/>
          <w:i/>
          <w:iCs/>
          <w:color w:val="000000"/>
          <w:lang w:eastAsia="pl-PL"/>
        </w:rPr>
        <w:t>starsza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>art. 4 pkt 1 ustawy z dnia 11 września 2015 r. o osobach starszych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>,</w:t>
      </w:r>
    </w:p>
    <w:p w14:paraId="1985DAB7" w14:textId="77777777" w:rsidR="00DD5715" w:rsidRPr="00A41FA2" w:rsidRDefault="00DD5715" w:rsidP="00233A62">
      <w:pPr>
        <w:numPr>
          <w:ilvl w:val="0"/>
          <w:numId w:val="12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która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uzyskała w Rzeczypospolitej Polskiej </w:t>
      </w:r>
      <w:r w:rsidRPr="009042A8">
        <w:rPr>
          <w:rFonts w:ascii="Calibri" w:eastAsia="Times New Roman" w:hAnsi="Calibri" w:cs="Calibri"/>
          <w:i/>
          <w:iCs/>
          <w:color w:val="000000"/>
          <w:lang w:eastAsia="pl-PL"/>
        </w:rPr>
        <w:t>status uchodźcy lub ochronę uzupełniającą</w:t>
      </w:r>
      <w:r>
        <w:rPr>
          <w:rFonts w:ascii="Calibri" w:eastAsia="Times New Roman" w:hAnsi="Calibri" w:cs="Calibri"/>
          <w:color w:val="000000"/>
          <w:lang w:eastAsia="pl-PL"/>
        </w:rPr>
        <w:t>.</w:t>
      </w:r>
    </w:p>
    <w:p w14:paraId="3F2464EA" w14:textId="77777777" w:rsidR="00DD5715" w:rsidRPr="00F445FB" w:rsidRDefault="00DD5715" w:rsidP="00233A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Podmiot ekonomii społecznej [PES] </w:t>
      </w:r>
      <w:r w:rsidRPr="009042A8">
        <w:rPr>
          <w:rFonts w:ascii="Calibri" w:eastAsia="Times New Roman" w:hAnsi="Calibri" w:cs="Calibri"/>
          <w:color w:val="000000"/>
          <w:lang w:eastAsia="pl-PL"/>
        </w:rPr>
        <w:t>– podmiot wskazany w art. 5 ust. 5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w </w:t>
      </w: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F445FB">
        <w:rPr>
          <w:rFonts w:ascii="Calibri" w:eastAsia="Times New Roman" w:hAnsi="Calibri" w:cs="Calibri"/>
          <w:color w:val="000000"/>
          <w:lang w:eastAsia="pl-PL"/>
        </w:rPr>
        <w:t>stawie o ekonomii społecznej</w:t>
      </w:r>
      <w:r>
        <w:rPr>
          <w:rFonts w:ascii="Calibri" w:eastAsia="Times New Roman" w:hAnsi="Calibri" w:cs="Calibri"/>
          <w:color w:val="000000"/>
          <w:lang w:eastAsia="pl-PL"/>
        </w:rPr>
        <w:t>, tj.</w:t>
      </w:r>
      <w:r w:rsidRPr="00F445FB">
        <w:rPr>
          <w:rFonts w:ascii="Calibri" w:eastAsia="Times New Roman" w:hAnsi="Calibri" w:cs="Calibri"/>
          <w:color w:val="000000"/>
          <w:lang w:eastAsia="pl-PL"/>
        </w:rPr>
        <w:t>:</w:t>
      </w:r>
    </w:p>
    <w:p w14:paraId="724034F4" w14:textId="77777777" w:rsidR="00DD5715" w:rsidRPr="00F445FB" w:rsidRDefault="00DD5715" w:rsidP="00233A62">
      <w:pPr>
        <w:numPr>
          <w:ilvl w:val="0"/>
          <w:numId w:val="13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spółdzielnia socjalna,</w:t>
      </w:r>
    </w:p>
    <w:p w14:paraId="243C6D94" w14:textId="77777777" w:rsidR="00DD5715" w:rsidRPr="00F445FB" w:rsidRDefault="00DD5715" w:rsidP="00233A62">
      <w:pPr>
        <w:numPr>
          <w:ilvl w:val="0"/>
          <w:numId w:val="14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warsztat terapii zajęciowej i zakład aktywności zawodowej,</w:t>
      </w:r>
    </w:p>
    <w:p w14:paraId="3D4480D6" w14:textId="77777777" w:rsidR="00DD5715" w:rsidRPr="00F445FB" w:rsidRDefault="00DD5715" w:rsidP="00233A62">
      <w:pPr>
        <w:numPr>
          <w:ilvl w:val="0"/>
          <w:numId w:val="15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centrum integracji społecznej i klub integracji społecznej,</w:t>
      </w:r>
    </w:p>
    <w:p w14:paraId="080F62D1" w14:textId="77777777" w:rsidR="00DD5715" w:rsidRPr="00F445FB" w:rsidRDefault="00DD5715" w:rsidP="00233A62">
      <w:pPr>
        <w:numPr>
          <w:ilvl w:val="0"/>
          <w:numId w:val="16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spółdzielnia pracy, w tym spółdzielnia inwalidów i spółdzielnia niewidomych, oraz spółdzielnia produkcji rolnej,</w:t>
      </w:r>
    </w:p>
    <w:p w14:paraId="514EB3EE" w14:textId="616A9C39" w:rsidR="00DD5715" w:rsidRPr="00F445FB" w:rsidRDefault="00DD5715" w:rsidP="00233A62">
      <w:pPr>
        <w:numPr>
          <w:ilvl w:val="0"/>
          <w:numId w:val="17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lastRenderedPageBreak/>
        <w:t>organizacja pozarządowa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art. 3 ust. 2 ustawy z dnia 24 kwietnia 2003 r. o działalności pożytku publicznego </w:t>
      </w:r>
      <w:r w:rsidR="00233A62"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i o wolontariacie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z wyjątkiem partii politycznych, europejskich partii politycznych, związków zawodowych </w:t>
      </w:r>
      <w:r w:rsidRPr="00F445FB">
        <w:rPr>
          <w:rFonts w:ascii="Calibri" w:eastAsia="Times New Roman" w:hAnsi="Calibri" w:cs="Calibri"/>
          <w:color w:val="000000"/>
          <w:lang w:eastAsia="pl-PL"/>
        </w:rPr>
        <w:br/>
        <w:t xml:space="preserve">i organizacji pracodawców, samorządów zawodowych, fundacji utworzonych przez partie polityczne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i europejskich fundacji politycznych,</w:t>
      </w:r>
    </w:p>
    <w:p w14:paraId="5359A0A7" w14:textId="77777777" w:rsidR="00DD5715" w:rsidRPr="00F445FB" w:rsidRDefault="00DD5715" w:rsidP="00233A62">
      <w:pPr>
        <w:numPr>
          <w:ilvl w:val="0"/>
          <w:numId w:val="18"/>
        </w:numPr>
        <w:spacing w:after="0" w:line="240" w:lineRule="auto"/>
        <w:ind w:left="709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podmiot, o którym mowa w art. 3 ust. 3 pkt 1, 2 lub 4 ustawy z dnia 24 kwietnia 2003 r. o działalności pożytku publicznego i o wolontariacie.</w:t>
      </w:r>
    </w:p>
    <w:p w14:paraId="307515CA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Podmiot zatrudnienia socjalnego [PZS] – </w:t>
      </w:r>
      <w:r w:rsidRPr="000F47FE">
        <w:rPr>
          <w:rFonts w:ascii="Calibri" w:eastAsia="Times New Roman" w:hAnsi="Calibri" w:cs="Calibri"/>
          <w:color w:val="000000"/>
          <w:lang w:eastAsia="pl-PL"/>
        </w:rPr>
        <w:t>podmioty funkcjonujące na mocy przepisów Ustawy dnia 13 czerwca 2003 r. o zatrudnieniu socjalnym, tj. centra integracji społecznej [CIS] oraz kluby integracji społecznej [KIS].</w:t>
      </w:r>
    </w:p>
    <w:p w14:paraId="1ADE0B0F" w14:textId="77777777" w:rsidR="00994FDC" w:rsidRPr="00994FDC" w:rsidRDefault="00DD5715" w:rsidP="00994FDC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Pomoc de </w:t>
      </w:r>
      <w:proofErr w:type="spellStart"/>
      <w:r>
        <w:rPr>
          <w:rFonts w:ascii="Calibri" w:eastAsia="Times New Roman" w:hAnsi="Calibri" w:cs="Calibri"/>
          <w:b/>
          <w:bCs/>
          <w:color w:val="000000"/>
          <w:lang w:eastAsia="pl-PL"/>
        </w:rPr>
        <w:t>minimis</w:t>
      </w:r>
      <w:proofErr w:type="spellEnd"/>
      <w:r w:rsidRPr="00AA5482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Pr="00AA5482">
        <w:rPr>
          <w:rFonts w:ascii="Calibri" w:eastAsia="Times New Roman" w:hAnsi="Calibri" w:cs="Calibri"/>
          <w:color w:val="000000"/>
          <w:lang w:eastAsia="pl-PL"/>
        </w:rPr>
        <w:t xml:space="preserve">- </w:t>
      </w:r>
      <w:r w:rsidR="00994FDC" w:rsidRPr="00994FDC">
        <w:rPr>
          <w:rFonts w:ascii="Calibri" w:eastAsia="Times New Roman" w:hAnsi="Calibri" w:cs="Calibri"/>
          <w:color w:val="000000"/>
          <w:lang w:eastAsia="pl-PL"/>
        </w:rPr>
        <w:t xml:space="preserve">wsparcie świadczone przedsiębiorcom przez OWES udzielane jest wyłącznie </w:t>
      </w:r>
    </w:p>
    <w:p w14:paraId="16D1A82C" w14:textId="295F3B63" w:rsidR="00DD5715" w:rsidRPr="00AA5482" w:rsidRDefault="00994FDC" w:rsidP="00994FDC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94FDC">
        <w:rPr>
          <w:rFonts w:ascii="Calibri" w:eastAsia="Times New Roman" w:hAnsi="Calibri" w:cs="Calibri"/>
          <w:color w:val="000000"/>
          <w:lang w:eastAsia="pl-PL"/>
        </w:rPr>
        <w:t xml:space="preserve">w formule pomocy de </w:t>
      </w:r>
      <w:proofErr w:type="spellStart"/>
      <w:r w:rsidRPr="00994FDC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 w:rsidRPr="00994FDC">
        <w:rPr>
          <w:rFonts w:ascii="Calibri" w:eastAsia="Times New Roman" w:hAnsi="Calibri" w:cs="Calibri"/>
          <w:color w:val="000000"/>
          <w:lang w:eastAsia="pl-PL"/>
        </w:rPr>
        <w:t xml:space="preserve">, zgodnie z rozporządzeniem Komisji (UE) nr 1407/2013 z dnia 18 grudnia 2013 r.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994FDC">
        <w:rPr>
          <w:rFonts w:ascii="Calibri" w:eastAsia="Times New Roman" w:hAnsi="Calibri" w:cs="Calibri"/>
          <w:color w:val="000000"/>
          <w:lang w:eastAsia="pl-PL"/>
        </w:rPr>
        <w:t xml:space="preserve">w sprawie stosowania art. 107 i 108 Traktatu o funkcjonowaniu Unii Europejskiej do pomocy de </w:t>
      </w:r>
      <w:proofErr w:type="spellStart"/>
      <w:r w:rsidRPr="00994FDC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 w:rsidRPr="00994FDC">
        <w:rPr>
          <w:rFonts w:ascii="Calibri" w:eastAsia="Times New Roman" w:hAnsi="Calibri" w:cs="Calibri"/>
          <w:color w:val="000000"/>
          <w:lang w:eastAsia="pl-PL"/>
        </w:rPr>
        <w:t xml:space="preserve"> (Dz. Urz. UE L 352 z 24.12.2013, str. 1, z </w:t>
      </w:r>
      <w:proofErr w:type="spellStart"/>
      <w:r w:rsidRPr="00994FDC">
        <w:rPr>
          <w:rFonts w:ascii="Calibri" w:eastAsia="Times New Roman" w:hAnsi="Calibri" w:cs="Calibri"/>
          <w:color w:val="000000"/>
          <w:lang w:eastAsia="pl-PL"/>
        </w:rPr>
        <w:t>późn</w:t>
      </w:r>
      <w:proofErr w:type="spellEnd"/>
      <w:r w:rsidRPr="00994FDC">
        <w:rPr>
          <w:rFonts w:ascii="Calibri" w:eastAsia="Times New Roman" w:hAnsi="Calibri" w:cs="Calibri"/>
          <w:color w:val="000000"/>
          <w:lang w:eastAsia="pl-PL"/>
        </w:rPr>
        <w:t xml:space="preserve">. zm.) oraz Rozporządzeniem Ministra Funduszy i Polityki Regionalnej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994FDC">
        <w:rPr>
          <w:rFonts w:ascii="Calibri" w:eastAsia="Times New Roman" w:hAnsi="Calibri" w:cs="Calibri"/>
          <w:color w:val="000000"/>
          <w:lang w:eastAsia="pl-PL"/>
        </w:rPr>
        <w:t xml:space="preserve">w sprawie udzielania pomocy de </w:t>
      </w:r>
      <w:proofErr w:type="spellStart"/>
      <w:r w:rsidRPr="00994FDC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 w:rsidRPr="00994FDC">
        <w:rPr>
          <w:rFonts w:ascii="Calibri" w:eastAsia="Times New Roman" w:hAnsi="Calibri" w:cs="Calibri"/>
          <w:color w:val="000000"/>
          <w:lang w:eastAsia="pl-PL"/>
        </w:rPr>
        <w:t xml:space="preserve"> oraz pomocy publicznej w ramach programów finansowanych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994FDC">
        <w:rPr>
          <w:rFonts w:ascii="Calibri" w:eastAsia="Times New Roman" w:hAnsi="Calibri" w:cs="Calibri"/>
          <w:color w:val="000000"/>
          <w:lang w:eastAsia="pl-PL"/>
        </w:rPr>
        <w:t>z Europejskiego Funduszu Społecznego Plus (EFS+) na lata 2021–2027.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DD5715" w:rsidRPr="00AA5482">
        <w:rPr>
          <w:rFonts w:ascii="Calibri" w:eastAsia="Times New Roman" w:hAnsi="Calibri" w:cs="Calibri"/>
          <w:color w:val="000000"/>
          <w:lang w:eastAsia="pl-PL"/>
        </w:rPr>
        <w:t xml:space="preserve">W przypadku wsparcia, o którym mowa w podrozdziale 4.4 pkt 18 </w:t>
      </w:r>
      <w:r w:rsidR="00DD5715" w:rsidRPr="000A4D36">
        <w:rPr>
          <w:rFonts w:ascii="Calibri" w:eastAsia="Times New Roman" w:hAnsi="Calibri" w:cs="Calibri"/>
          <w:color w:val="000000"/>
          <w:lang w:eastAsia="pl-PL"/>
        </w:rPr>
        <w:t>Wytycznych dotyczących realizacji projektów z udziałem środków Europejskiego Funduszu Społecznego Plus w regionalnych programach na lata 2021–2027 z dnia 15 marca 2023 r.</w:t>
      </w:r>
      <w:r w:rsidR="00DD5715">
        <w:rPr>
          <w:rFonts w:ascii="Calibri" w:eastAsia="Times New Roman" w:hAnsi="Calibri" w:cs="Calibri"/>
          <w:color w:val="000000"/>
          <w:lang w:eastAsia="pl-PL"/>
        </w:rPr>
        <w:t>, d</w:t>
      </w:r>
      <w:r w:rsidR="00DD5715" w:rsidRPr="00AA5482">
        <w:rPr>
          <w:rFonts w:ascii="Calibri" w:eastAsia="Times New Roman" w:hAnsi="Calibri" w:cs="Calibri"/>
          <w:color w:val="000000"/>
          <w:lang w:eastAsia="pl-PL"/>
        </w:rPr>
        <w:t xml:space="preserve">ziałania mające na celu przede wszystkim podnoszenie kompetencji społecznych osób zagrożonych wykluczeniem społecznym oraz doradztwo psychologiczne, przynoszące korzyści osobie uczestniczącej w projekcie (mające charakter reintegracyjny), a nie przedsiębiorstwu, nie będzie stanowiło pomocy de </w:t>
      </w:r>
      <w:proofErr w:type="spellStart"/>
      <w:r w:rsidR="00DD5715" w:rsidRPr="00AA5482">
        <w:rPr>
          <w:rFonts w:ascii="Calibri" w:eastAsia="Times New Roman" w:hAnsi="Calibri" w:cs="Calibri"/>
          <w:color w:val="000000"/>
          <w:lang w:eastAsia="pl-PL"/>
        </w:rPr>
        <w:t>minimis</w:t>
      </w:r>
      <w:proofErr w:type="spellEnd"/>
      <w:r w:rsidR="00DD5715" w:rsidRPr="00AA5482">
        <w:rPr>
          <w:rFonts w:ascii="Calibri" w:eastAsia="Times New Roman" w:hAnsi="Calibri" w:cs="Calibri"/>
          <w:color w:val="000000"/>
          <w:lang w:eastAsia="pl-PL"/>
        </w:rPr>
        <w:t>.</w:t>
      </w:r>
    </w:p>
    <w:p w14:paraId="042D65E5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Projekt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– </w:t>
      </w:r>
      <w:r>
        <w:rPr>
          <w:rFonts w:ascii="Calibri" w:eastAsia="Times New Roman" w:hAnsi="Calibri" w:cs="Calibri"/>
          <w:color w:val="000000"/>
          <w:lang w:eastAsia="pl-PL"/>
        </w:rPr>
        <w:t xml:space="preserve">jedno z </w:t>
      </w:r>
      <w:r w:rsidRPr="00F445FB">
        <w:rPr>
          <w:rFonts w:ascii="Calibri" w:eastAsia="Times New Roman" w:hAnsi="Calibri" w:cs="Calibri"/>
          <w:color w:val="000000"/>
          <w:lang w:eastAsia="pl-PL"/>
        </w:rPr>
        <w:t>przedsięwzię</w:t>
      </w:r>
      <w:r>
        <w:rPr>
          <w:rFonts w:ascii="Calibri" w:eastAsia="Times New Roman" w:hAnsi="Calibri" w:cs="Calibri"/>
          <w:color w:val="000000"/>
          <w:lang w:eastAsia="pl-PL"/>
        </w:rPr>
        <w:t xml:space="preserve">ć </w:t>
      </w:r>
      <w:r w:rsidRPr="00F445FB">
        <w:rPr>
          <w:rFonts w:ascii="Calibri" w:eastAsia="Times New Roman" w:hAnsi="Calibri" w:cs="Calibri"/>
          <w:color w:val="000000"/>
          <w:lang w:eastAsia="pl-PL"/>
        </w:rPr>
        <w:t>realizowan</w:t>
      </w:r>
      <w:r>
        <w:rPr>
          <w:rFonts w:ascii="Calibri" w:eastAsia="Times New Roman" w:hAnsi="Calibri" w:cs="Calibri"/>
          <w:color w:val="000000"/>
          <w:lang w:eastAsia="pl-PL"/>
        </w:rPr>
        <w:t>ych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przez </w:t>
      </w:r>
      <w:r>
        <w:rPr>
          <w:rFonts w:ascii="Calibri" w:eastAsia="Times New Roman" w:hAnsi="Calibri" w:cs="Calibri"/>
          <w:color w:val="000000"/>
          <w:lang w:eastAsia="pl-PL"/>
        </w:rPr>
        <w:t xml:space="preserve">SZOWES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w ramach Europejskiego </w:t>
      </w:r>
      <w:r>
        <w:rPr>
          <w:rFonts w:ascii="Calibri" w:eastAsia="Times New Roman" w:hAnsi="Calibri" w:cs="Calibri"/>
          <w:color w:val="000000"/>
          <w:lang w:eastAsia="pl-PL"/>
        </w:rPr>
        <w:t>F</w:t>
      </w:r>
      <w:r w:rsidRPr="00F445FB">
        <w:rPr>
          <w:rFonts w:ascii="Calibri" w:eastAsia="Times New Roman" w:hAnsi="Calibri" w:cs="Calibri"/>
          <w:color w:val="000000"/>
          <w:lang w:eastAsia="pl-PL"/>
        </w:rPr>
        <w:t>unduszu Społecznego</w:t>
      </w:r>
      <w:r>
        <w:rPr>
          <w:rFonts w:ascii="Calibri" w:eastAsia="Times New Roman" w:hAnsi="Calibri" w:cs="Calibri"/>
          <w:color w:val="000000"/>
          <w:lang w:eastAsia="pl-PL"/>
        </w:rPr>
        <w:t xml:space="preserve"> PLUS, tj.:</w:t>
      </w:r>
    </w:p>
    <w:p w14:paraId="5CAAC7B9" w14:textId="77777777" w:rsidR="00DD5715" w:rsidRPr="00CD402F" w:rsidRDefault="00DD5715" w:rsidP="00233A62">
      <w:pPr>
        <w:pStyle w:val="Akapitzlist"/>
        <w:numPr>
          <w:ilvl w:val="0"/>
          <w:numId w:val="25"/>
        </w:numPr>
        <w:spacing w:after="0" w:line="240" w:lineRule="auto"/>
        <w:ind w:left="709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D402F">
        <w:rPr>
          <w:rFonts w:ascii="Calibri" w:eastAsia="Times New Roman" w:hAnsi="Calibri" w:cs="Calibri"/>
          <w:color w:val="000000"/>
          <w:lang w:eastAsia="pl-PL"/>
        </w:rPr>
        <w:t>SZOWES - OWES w regionie koszalińskim PLUS (nr FEPZ.06.15-IP.01-0001/23),</w:t>
      </w:r>
    </w:p>
    <w:p w14:paraId="1EBCF3A1" w14:textId="77777777" w:rsidR="00DD5715" w:rsidRPr="00CD402F" w:rsidRDefault="00DD5715" w:rsidP="00233A62">
      <w:pPr>
        <w:pStyle w:val="Akapitzlist"/>
        <w:numPr>
          <w:ilvl w:val="0"/>
          <w:numId w:val="25"/>
        </w:numPr>
        <w:spacing w:after="0" w:line="240" w:lineRule="auto"/>
        <w:ind w:left="709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D402F">
        <w:rPr>
          <w:rFonts w:ascii="Calibri" w:eastAsia="Times New Roman" w:hAnsi="Calibri" w:cs="Calibri"/>
          <w:color w:val="000000"/>
          <w:lang w:eastAsia="pl-PL"/>
        </w:rPr>
        <w:t>SZOWES - OWES w regionie szczecineckim PLUS (nr FEPZ.06.15-IP.01-0002/23),</w:t>
      </w:r>
    </w:p>
    <w:p w14:paraId="51DB1EC9" w14:textId="77777777" w:rsidR="00DD5715" w:rsidRPr="00CD402F" w:rsidRDefault="00DD5715" w:rsidP="00233A62">
      <w:pPr>
        <w:pStyle w:val="Akapitzlist"/>
        <w:numPr>
          <w:ilvl w:val="0"/>
          <w:numId w:val="25"/>
        </w:numPr>
        <w:spacing w:after="0" w:line="240" w:lineRule="auto"/>
        <w:ind w:left="709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D402F">
        <w:rPr>
          <w:rFonts w:ascii="Calibri" w:eastAsia="Times New Roman" w:hAnsi="Calibri" w:cs="Calibri"/>
          <w:color w:val="000000"/>
          <w:lang w:eastAsia="pl-PL"/>
        </w:rPr>
        <w:t>SZOWES - OWES w regionie stargardzkim PLUS (nr FEPZ.06.15-IP.01-0003/23),</w:t>
      </w:r>
    </w:p>
    <w:p w14:paraId="5E38E0CE" w14:textId="77777777" w:rsidR="00DD5715" w:rsidRPr="00BA0FD1" w:rsidRDefault="00DD5715" w:rsidP="00233A62">
      <w:pPr>
        <w:pStyle w:val="Akapitzlist"/>
        <w:numPr>
          <w:ilvl w:val="0"/>
          <w:numId w:val="25"/>
        </w:numPr>
        <w:spacing w:after="0" w:line="240" w:lineRule="auto"/>
        <w:ind w:left="709" w:hanging="284"/>
        <w:jc w:val="both"/>
        <w:rPr>
          <w:rFonts w:eastAsia="Times New Roman" w:cstheme="minorHAnsi"/>
          <w:color w:val="000000"/>
          <w:lang w:eastAsia="pl-PL"/>
        </w:rPr>
      </w:pPr>
      <w:r w:rsidRPr="00BA0FD1">
        <w:rPr>
          <w:rFonts w:eastAsia="Times New Roman" w:cstheme="minorHAnsi"/>
          <w:color w:val="000000"/>
          <w:lang w:eastAsia="pl-PL"/>
        </w:rPr>
        <w:t>SZOWES - OWES w regionie szczecińskim PLUS (nr FEPZ.06.15-IP.01-0004/23).</w:t>
      </w:r>
    </w:p>
    <w:p w14:paraId="47152C3B" w14:textId="77777777" w:rsidR="00DD5715" w:rsidRPr="00BA0FD1" w:rsidRDefault="00DD5715" w:rsidP="00DD57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A0FD1">
        <w:rPr>
          <w:rFonts w:eastAsia="Times New Roman" w:cstheme="minorHAnsi"/>
          <w:b/>
          <w:bCs/>
          <w:lang w:eastAsia="pl-PL"/>
        </w:rPr>
        <w:t>Przedsiębiorstwo społeczne</w:t>
      </w:r>
      <w:r>
        <w:rPr>
          <w:rFonts w:eastAsia="Times New Roman" w:cstheme="minorHAnsi"/>
          <w:b/>
          <w:bCs/>
          <w:lang w:eastAsia="pl-PL"/>
        </w:rPr>
        <w:t xml:space="preserve"> [PS]</w:t>
      </w:r>
      <w:r w:rsidRPr="00BA0FD1">
        <w:rPr>
          <w:rFonts w:eastAsia="Times New Roman" w:cstheme="minorHAnsi"/>
          <w:lang w:eastAsia="pl-PL"/>
        </w:rPr>
        <w:t xml:space="preserve"> - </w:t>
      </w:r>
      <w:r w:rsidRPr="00AA5482">
        <w:rPr>
          <w:rFonts w:eastAsia="Times New Roman" w:cstheme="minorHAnsi"/>
          <w:lang w:eastAsia="pl-PL"/>
        </w:rPr>
        <w:t>podmiot ekonomii społecznej, posiadający status przedsiębiorstwa społecznego, zgodnie z art. 3 ust. 1 ustawy o ekonomii społecznej.</w:t>
      </w:r>
    </w:p>
    <w:p w14:paraId="124EB4C5" w14:textId="77777777" w:rsidR="00DD5715" w:rsidRDefault="00DD5715" w:rsidP="00DD5715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 xml:space="preserve">Realizator projektu </w:t>
      </w:r>
      <w:r w:rsidRPr="002E31AC">
        <w:rPr>
          <w:rFonts w:eastAsia="Times New Roman" w:cstheme="minorHAnsi"/>
          <w:color w:val="000000"/>
          <w:lang w:eastAsia="pl-PL"/>
        </w:rPr>
        <w:t>– podmioty realizując</w:t>
      </w:r>
      <w:r>
        <w:rPr>
          <w:rFonts w:eastAsia="Times New Roman" w:cstheme="minorHAnsi"/>
          <w:color w:val="000000"/>
          <w:lang w:eastAsia="pl-PL"/>
        </w:rPr>
        <w:t>e</w:t>
      </w:r>
      <w:r w:rsidRPr="002E31AC">
        <w:rPr>
          <w:rFonts w:eastAsia="Times New Roman" w:cstheme="minorHAnsi"/>
          <w:color w:val="000000"/>
          <w:lang w:eastAsia="pl-PL"/>
        </w:rPr>
        <w:t xml:space="preserve"> projekt, tj. Koszalińska Agencja Rozwoju Regionalnego S.A., Fundacja Nauka dla Środowiska, Fundacja Inicjatyw </w:t>
      </w:r>
      <w:proofErr w:type="spellStart"/>
      <w:r w:rsidRPr="002E31AC">
        <w:rPr>
          <w:rFonts w:eastAsia="Times New Roman" w:cstheme="minorHAnsi"/>
          <w:color w:val="000000"/>
          <w:lang w:eastAsia="pl-PL"/>
        </w:rPr>
        <w:t>Społeczno</w:t>
      </w:r>
      <w:proofErr w:type="spellEnd"/>
      <w:r w:rsidRPr="002E31AC">
        <w:rPr>
          <w:rFonts w:eastAsia="Times New Roman" w:cstheme="minorHAnsi"/>
          <w:color w:val="000000"/>
          <w:lang w:eastAsia="pl-PL"/>
        </w:rPr>
        <w:t xml:space="preserve"> - Gospodarczych KOMES, Fundacja Pod Aniołem, “4C Centrum Ekonomii Społecznej” Sp. z o.o. oraz Aktywa Plus Przedsiębiorczość i Innowacje non profit Sp. z o.o. (dawniej Aktywa Plus Emilia Kowalska).</w:t>
      </w:r>
    </w:p>
    <w:p w14:paraId="70799B2B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eastAsia="Times New Roman" w:cstheme="minorHAnsi"/>
          <w:b/>
          <w:bCs/>
          <w:color w:val="000000"/>
          <w:lang w:eastAsia="pl-PL"/>
        </w:rPr>
        <w:t>Region</w:t>
      </w:r>
      <w:r w:rsidRPr="00BA0FD1">
        <w:rPr>
          <w:rFonts w:eastAsia="Times New Roman" w:cstheme="minorHAnsi"/>
          <w:b/>
          <w:bCs/>
          <w:color w:val="000000"/>
          <w:lang w:eastAsia="pl-PL"/>
        </w:rPr>
        <w:t>/subregion</w:t>
      </w: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koszaliński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– </w:t>
      </w:r>
      <w:r>
        <w:rPr>
          <w:rFonts w:ascii="Calibri" w:eastAsia="Times New Roman" w:hAnsi="Calibri" w:cs="Calibri"/>
          <w:color w:val="000000"/>
          <w:lang w:eastAsia="pl-PL"/>
        </w:rPr>
        <w:t xml:space="preserve">obszar obejmujący </w:t>
      </w:r>
      <w:r w:rsidRPr="00F445FB">
        <w:rPr>
          <w:rFonts w:ascii="Calibri" w:eastAsia="Times New Roman" w:hAnsi="Calibri" w:cs="Calibri"/>
          <w:color w:val="000000"/>
          <w:lang w:eastAsia="pl-PL"/>
        </w:rPr>
        <w:t>powiat kołobrzeski, sławieński, białogardzki, koszaliński, Miasto Koszalin.</w:t>
      </w:r>
    </w:p>
    <w:p w14:paraId="0442A3E8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>Region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/subregion</w:t>
      </w: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stargardzki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– </w:t>
      </w:r>
      <w:r>
        <w:rPr>
          <w:rFonts w:ascii="Calibri" w:eastAsia="Times New Roman" w:hAnsi="Calibri" w:cs="Calibri"/>
          <w:color w:val="000000"/>
          <w:lang w:eastAsia="pl-PL"/>
        </w:rPr>
        <w:t xml:space="preserve">obszar obejmujący </w:t>
      </w:r>
      <w:r w:rsidRPr="00F445FB">
        <w:rPr>
          <w:rFonts w:ascii="Calibri" w:eastAsia="Times New Roman" w:hAnsi="Calibri" w:cs="Calibri"/>
          <w:color w:val="000000"/>
          <w:lang w:eastAsia="pl-PL"/>
        </w:rPr>
        <w:t>powiat stargardzki, choszczeński, pyrzycki, gryfiński, myśliborski.</w:t>
      </w:r>
    </w:p>
    <w:p w14:paraId="0B96A253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>Region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/subregion</w:t>
      </w: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szczecinecki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– </w:t>
      </w:r>
      <w:r>
        <w:rPr>
          <w:rFonts w:ascii="Calibri" w:eastAsia="Times New Roman" w:hAnsi="Calibri" w:cs="Calibri"/>
          <w:color w:val="000000"/>
          <w:lang w:eastAsia="pl-PL"/>
        </w:rPr>
        <w:t xml:space="preserve">obszar obejmujący </w:t>
      </w:r>
      <w:r w:rsidRPr="00F445FB">
        <w:rPr>
          <w:rFonts w:ascii="Calibri" w:eastAsia="Times New Roman" w:hAnsi="Calibri" w:cs="Calibri"/>
          <w:color w:val="000000"/>
          <w:lang w:eastAsia="pl-PL"/>
        </w:rPr>
        <w:t>powiat wałecki, świdwińskim drawski, szczecinecki, łobeski.</w:t>
      </w:r>
    </w:p>
    <w:p w14:paraId="2CDDEF9E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>Region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/subregion</w:t>
      </w: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szczeciński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– </w:t>
      </w:r>
      <w:r>
        <w:rPr>
          <w:rFonts w:ascii="Calibri" w:eastAsia="Times New Roman" w:hAnsi="Calibri" w:cs="Calibri"/>
          <w:color w:val="000000"/>
          <w:lang w:eastAsia="pl-PL"/>
        </w:rPr>
        <w:t xml:space="preserve">obszar obejmujący </w:t>
      </w:r>
      <w:r w:rsidRPr="00F445FB">
        <w:rPr>
          <w:rFonts w:ascii="Calibri" w:eastAsia="Times New Roman" w:hAnsi="Calibri" w:cs="Calibri"/>
          <w:color w:val="000000"/>
          <w:lang w:eastAsia="pl-PL"/>
        </w:rPr>
        <w:t>powiat kamieński, gryficki, goleniowski, policki, Miasto Szczecin, Miasto Świnoujście.</w:t>
      </w:r>
    </w:p>
    <w:p w14:paraId="593E5358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Regulamin</w:t>
      </w:r>
      <w:r w:rsidRPr="005B70B3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BC6B40">
        <w:rPr>
          <w:rFonts w:ascii="Calibri" w:eastAsia="Times New Roman" w:hAnsi="Calibri" w:cs="Calibri"/>
          <w:b/>
          <w:bCs/>
          <w:color w:val="000000"/>
          <w:lang w:eastAsia="pl-PL"/>
        </w:rPr>
        <w:t>uczestnictwa</w:t>
      </w:r>
      <w:r>
        <w:rPr>
          <w:rFonts w:ascii="Calibri" w:eastAsia="Times New Roman" w:hAnsi="Calibri" w:cs="Calibri"/>
          <w:color w:val="000000"/>
          <w:lang w:eastAsia="pl-PL"/>
        </w:rPr>
        <w:t xml:space="preserve"> –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r w:rsidRPr="005B70B3">
        <w:rPr>
          <w:rFonts w:ascii="Calibri" w:eastAsia="Times New Roman" w:hAnsi="Calibri" w:cs="Calibri"/>
          <w:color w:val="000000"/>
          <w:lang w:eastAsia="pl-PL"/>
        </w:rPr>
        <w:t>R</w:t>
      </w:r>
      <w:r>
        <w:rPr>
          <w:rFonts w:ascii="Calibri" w:eastAsia="Times New Roman" w:hAnsi="Calibri" w:cs="Calibri"/>
          <w:color w:val="000000"/>
          <w:lang w:eastAsia="pl-PL"/>
        </w:rPr>
        <w:t xml:space="preserve">egulamin uczestnictwa w projektach </w:t>
      </w:r>
      <w:r w:rsidRPr="005B70B3">
        <w:rPr>
          <w:rFonts w:ascii="Calibri" w:eastAsia="Times New Roman" w:hAnsi="Calibri" w:cs="Calibri"/>
          <w:color w:val="000000"/>
          <w:lang w:eastAsia="pl-PL"/>
        </w:rPr>
        <w:t>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</w:t>
      </w:r>
    </w:p>
    <w:p w14:paraId="471033BB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Regulamin</w:t>
      </w:r>
      <w:r w:rsidRPr="005B70B3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>wsparcia finansowego</w:t>
      </w:r>
      <w:r>
        <w:rPr>
          <w:rFonts w:ascii="Calibri" w:eastAsia="Times New Roman" w:hAnsi="Calibri" w:cs="Calibri"/>
          <w:color w:val="000000"/>
          <w:lang w:eastAsia="pl-PL"/>
        </w:rPr>
        <w:t xml:space="preserve"> –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bookmarkStart w:id="5" w:name="_Hlk151370755"/>
      <w:r w:rsidRPr="005B70B3">
        <w:rPr>
          <w:rFonts w:ascii="Calibri" w:eastAsia="Times New Roman" w:hAnsi="Calibri" w:cs="Calibri"/>
          <w:color w:val="000000"/>
          <w:lang w:eastAsia="pl-PL"/>
        </w:rPr>
        <w:t>R</w:t>
      </w:r>
      <w:r>
        <w:rPr>
          <w:rFonts w:ascii="Calibri" w:eastAsia="Times New Roman" w:hAnsi="Calibri" w:cs="Calibri"/>
          <w:color w:val="000000"/>
          <w:lang w:eastAsia="pl-PL"/>
        </w:rPr>
        <w:t xml:space="preserve">egulamin udzielania wsparcia finansowego w projektach </w:t>
      </w:r>
      <w:r w:rsidRPr="005B70B3">
        <w:rPr>
          <w:rFonts w:ascii="Calibri" w:eastAsia="Times New Roman" w:hAnsi="Calibri" w:cs="Calibri"/>
          <w:color w:val="000000"/>
          <w:lang w:eastAsia="pl-PL"/>
        </w:rPr>
        <w:t>realizowanych przez Sieć Zachodniopomorską Ośrodków Wsparcia Ekonomii Społecznej zapewniających realizację kompleksowego wsparcia ekonomii społecznej i przedsiębiorstw społecznych dofinansowanych w ramach programu regionalnego Fundusze Europejskie dla Pomorza Zachodniego 2021-2027</w:t>
      </w:r>
      <w:r>
        <w:rPr>
          <w:rFonts w:ascii="Calibri" w:eastAsia="Times New Roman" w:hAnsi="Calibri" w:cs="Calibri"/>
          <w:color w:val="000000"/>
          <w:lang w:eastAsia="pl-PL"/>
        </w:rPr>
        <w:t>.</w:t>
      </w:r>
    </w:p>
    <w:bookmarkEnd w:id="5"/>
    <w:p w14:paraId="539D61D4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Strona internetowa  SZOWES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– strona, na której będą umieszczane informacje dotyczące SZOWES, przekierowująca do stron internetowych </w:t>
      </w:r>
      <w:r>
        <w:rPr>
          <w:rFonts w:ascii="Calibri" w:eastAsia="Times New Roman" w:hAnsi="Calibri" w:cs="Calibri"/>
          <w:color w:val="000000"/>
          <w:lang w:eastAsia="pl-PL"/>
        </w:rPr>
        <w:t>projektów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</w:t>
      </w:r>
      <w:hyperlink r:id="rId8" w:history="1">
        <w:r w:rsidRPr="00F445FB">
          <w:rPr>
            <w:rFonts w:ascii="Calibri" w:eastAsia="Times New Roman" w:hAnsi="Calibri" w:cs="Calibri"/>
            <w:color w:val="000000"/>
            <w:u w:val="single"/>
            <w:lang w:eastAsia="pl-PL"/>
          </w:rPr>
          <w:t>www.szowes.pl</w:t>
        </w:r>
      </w:hyperlink>
    </w:p>
    <w:p w14:paraId="57BED423" w14:textId="77777777" w:rsidR="00DD5715" w:rsidRPr="009A4D26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4D26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S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trona internetowa projektu </w:t>
      </w:r>
      <w:r w:rsidRPr="00A41FA2">
        <w:rPr>
          <w:rFonts w:ascii="Calibri" w:eastAsia="Times New Roman" w:hAnsi="Calibri" w:cs="Calibri"/>
          <w:color w:val="000000"/>
          <w:lang w:eastAsia="pl-PL"/>
        </w:rPr>
        <w:t xml:space="preserve">– strona internetowa, na której będą umieszczane informacje dotyczące realizowanych w </w:t>
      </w:r>
      <w:r>
        <w:rPr>
          <w:rFonts w:ascii="Calibri" w:eastAsia="Times New Roman" w:hAnsi="Calibri" w:cs="Calibri"/>
          <w:color w:val="000000"/>
          <w:lang w:eastAsia="pl-PL"/>
        </w:rPr>
        <w:t>poszczególnych regionach/subregionach projektach, tj.:</w:t>
      </w:r>
    </w:p>
    <w:p w14:paraId="4EDD1F8D" w14:textId="77777777" w:rsidR="00DD5715" w:rsidRPr="009042A8" w:rsidRDefault="00DD5715" w:rsidP="00233A62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r</w:t>
      </w:r>
      <w:r w:rsidRPr="009042A8">
        <w:rPr>
          <w:rFonts w:ascii="Calibri" w:eastAsia="Times New Roman" w:hAnsi="Calibri" w:cs="Calibri"/>
          <w:color w:val="000000"/>
          <w:lang w:eastAsia="pl-PL"/>
        </w:rPr>
        <w:t xml:space="preserve">egion/subregion stargardzki - </w:t>
      </w:r>
      <w:hyperlink r:id="rId9" w:history="1">
        <w:r w:rsidRPr="009042A8">
          <w:rPr>
            <w:rFonts w:ascii="Calibri" w:eastAsia="Times New Roman" w:hAnsi="Calibri" w:cs="Calibri"/>
            <w:color w:val="000000"/>
            <w:u w:val="single"/>
            <w:lang w:eastAsia="pl-PL"/>
          </w:rPr>
          <w:t>www.owes.es</w:t>
        </w:r>
      </w:hyperlink>
    </w:p>
    <w:p w14:paraId="14104016" w14:textId="77777777" w:rsidR="00DD5715" w:rsidRPr="009042A8" w:rsidRDefault="00DD5715" w:rsidP="00233A62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r</w:t>
      </w:r>
      <w:r w:rsidRPr="009042A8">
        <w:rPr>
          <w:rFonts w:ascii="Calibri" w:eastAsia="Times New Roman" w:hAnsi="Calibri" w:cs="Calibri"/>
          <w:color w:val="000000"/>
          <w:lang w:eastAsia="pl-PL"/>
        </w:rPr>
        <w:t xml:space="preserve">egion/subregion szczecinecki - </w:t>
      </w:r>
      <w:r w:rsidRPr="009042A8">
        <w:rPr>
          <w:rFonts w:ascii="Calibri" w:eastAsia="Times New Roman" w:hAnsi="Calibri" w:cs="Calibri"/>
          <w:color w:val="000000"/>
          <w:u w:val="single"/>
          <w:lang w:eastAsia="pl-PL"/>
        </w:rPr>
        <w:t>www.</w:t>
      </w:r>
      <w:hyperlink r:id="rId10" w:history="1">
        <w:r w:rsidRPr="009042A8">
          <w:rPr>
            <w:rFonts w:ascii="Calibri" w:eastAsia="Times New Roman" w:hAnsi="Calibri" w:cs="Calibri"/>
            <w:color w:val="000000"/>
            <w:u w:val="single"/>
            <w:lang w:eastAsia="pl-PL"/>
          </w:rPr>
          <w:t>owes.ndsfund.org</w:t>
        </w:r>
      </w:hyperlink>
    </w:p>
    <w:p w14:paraId="4E7759FE" w14:textId="77777777" w:rsidR="00DD5715" w:rsidRPr="009042A8" w:rsidRDefault="00DD5715" w:rsidP="00233A62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r</w:t>
      </w:r>
      <w:r w:rsidRPr="009042A8">
        <w:rPr>
          <w:rFonts w:ascii="Calibri" w:eastAsia="Times New Roman" w:hAnsi="Calibri" w:cs="Calibri"/>
          <w:color w:val="000000"/>
          <w:lang w:eastAsia="pl-PL"/>
        </w:rPr>
        <w:t xml:space="preserve">egion/subregion koszaliński - </w:t>
      </w:r>
      <w:hyperlink r:id="rId11" w:history="1">
        <w:r w:rsidRPr="009042A8">
          <w:rPr>
            <w:rFonts w:ascii="Calibri" w:eastAsia="Times New Roman" w:hAnsi="Calibri" w:cs="Calibri"/>
            <w:color w:val="000000"/>
            <w:u w:val="single"/>
            <w:lang w:eastAsia="pl-PL"/>
          </w:rPr>
          <w:t>www.owes.koszalin.pl</w:t>
        </w:r>
      </w:hyperlink>
    </w:p>
    <w:p w14:paraId="53C4427C" w14:textId="7A92A533" w:rsidR="00DD5715" w:rsidRPr="000A4D36" w:rsidRDefault="00DD5715" w:rsidP="00233A62">
      <w:pPr>
        <w:pStyle w:val="Akapitzlist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D36">
        <w:rPr>
          <w:rFonts w:ascii="Calibri" w:eastAsia="Times New Roman" w:hAnsi="Calibri" w:cs="Calibri"/>
          <w:color w:val="000000"/>
          <w:lang w:eastAsia="pl-PL"/>
        </w:rPr>
        <w:t xml:space="preserve">region/subregion szczeciński </w:t>
      </w:r>
      <w:r>
        <w:rPr>
          <w:rFonts w:ascii="Calibri" w:eastAsia="Times New Roman" w:hAnsi="Calibri" w:cs="Calibri"/>
          <w:color w:val="000000"/>
          <w:lang w:eastAsia="pl-PL"/>
        </w:rPr>
        <w:t>–</w:t>
      </w:r>
      <w:r w:rsidRPr="000A4D36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DD5715">
        <w:rPr>
          <w:rFonts w:ascii="Calibri" w:eastAsia="Times New Roman" w:hAnsi="Calibri" w:cs="Calibri"/>
          <w:color w:val="000000"/>
          <w:u w:val="single"/>
          <w:lang w:eastAsia="pl-PL"/>
        </w:rPr>
        <w:t>www.owesszczecin</w:t>
      </w:r>
      <w:r w:rsidRPr="000A4D36">
        <w:rPr>
          <w:rFonts w:ascii="Calibri" w:eastAsia="Times New Roman" w:hAnsi="Calibri" w:cs="Calibri"/>
          <w:color w:val="000000"/>
          <w:u w:val="single"/>
          <w:lang w:eastAsia="pl-PL"/>
        </w:rPr>
        <w:t xml:space="preserve">.pl </w:t>
      </w:r>
    </w:p>
    <w:p w14:paraId="2B376764" w14:textId="77777777" w:rsidR="00DD5715" w:rsidRPr="002E4B72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B72">
        <w:rPr>
          <w:rFonts w:ascii="Calibri" w:eastAsia="Times New Roman" w:hAnsi="Calibri" w:cs="Calibri"/>
          <w:b/>
          <w:bCs/>
          <w:color w:val="000000"/>
          <w:lang w:eastAsia="pl-PL"/>
        </w:rPr>
        <w:t>S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UDOP </w:t>
      </w:r>
      <w:r w:rsidRPr="002E4B72">
        <w:rPr>
          <w:rFonts w:ascii="Calibri" w:eastAsia="Times New Roman" w:hAnsi="Calibri" w:cs="Calibri"/>
          <w:color w:val="000000"/>
          <w:lang w:eastAsia="pl-PL"/>
        </w:rPr>
        <w:t>– System Udostępniania Danych o Pomocy Publicznej</w:t>
      </w:r>
      <w:r>
        <w:rPr>
          <w:rFonts w:ascii="Calibri" w:eastAsia="Times New Roman" w:hAnsi="Calibri" w:cs="Calibri"/>
          <w:color w:val="000000"/>
          <w:lang w:eastAsia="pl-PL"/>
        </w:rPr>
        <w:t>.</w:t>
      </w:r>
    </w:p>
    <w:p w14:paraId="078620BA" w14:textId="77777777" w:rsidR="00DD5715" w:rsidRPr="000A4D36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4D36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SZOWES </w:t>
      </w:r>
      <w:r w:rsidRPr="000A4D36">
        <w:rPr>
          <w:rFonts w:ascii="Calibri" w:eastAsia="Times New Roman" w:hAnsi="Calibri" w:cs="Calibri"/>
          <w:color w:val="000000"/>
          <w:lang w:eastAsia="pl-PL"/>
        </w:rPr>
        <w:t>– Sieć Zachodniopomorskich Ośrodków Wsparcia Ekonomii Społecznej, tj. ośrodek wsparcia ekonomii społecznej, o którym mowa w art. 36 ust. 1 ustawy o ekonomii społecznej.</w:t>
      </w:r>
    </w:p>
    <w:p w14:paraId="3FA2384B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AA5482">
        <w:rPr>
          <w:rFonts w:ascii="Calibri" w:eastAsia="Times New Roman" w:hAnsi="Calibri" w:cs="Calibri"/>
          <w:b/>
          <w:bCs/>
          <w:color w:val="000000"/>
          <w:lang w:eastAsia="pl-PL"/>
        </w:rPr>
        <w:t>U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czestnik/Uczestniczka projektu </w:t>
      </w:r>
      <w:r w:rsidRPr="007F145A">
        <w:rPr>
          <w:rFonts w:ascii="Calibri" w:eastAsia="Times New Roman" w:hAnsi="Calibri" w:cs="Calibri"/>
          <w:color w:val="000000"/>
          <w:lang w:eastAsia="pl-PL"/>
        </w:rPr>
        <w:t>- osoba fizyczna, podmiot ekonomii społecznej, w tym przedsiębiorstwo społeczne oraz ich pracownicy, a także podmiot uprawniony do założenia podmiotu ekonomii społecznej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7F145A">
        <w:rPr>
          <w:rFonts w:ascii="Calibri" w:eastAsia="Times New Roman" w:hAnsi="Calibri" w:cs="Calibri"/>
          <w:color w:val="000000"/>
          <w:lang w:eastAsia="pl-PL"/>
        </w:rPr>
        <w:t>(w szczególności przedsiębiorstwa społecznego), które spełniają kryteria kwalifikowalności i przedłożą dokumenty rekrutacyjne.</w:t>
      </w:r>
      <w:r>
        <w:rPr>
          <w:rFonts w:ascii="Calibri" w:eastAsia="Times New Roman" w:hAnsi="Calibri" w:cs="Calibri"/>
          <w:color w:val="000000"/>
          <w:lang w:eastAsia="pl-PL"/>
        </w:rPr>
        <w:t xml:space="preserve"> Zakwalifikowanie do konkretnego projektu zależne jest od miejsca pracy, nauki lub zamieszkania (zgodnie z Kodeksem Cywilnym) oraz </w:t>
      </w:r>
      <w:r w:rsidRPr="007F145A">
        <w:rPr>
          <w:rFonts w:ascii="Calibri" w:eastAsia="Times New Roman" w:hAnsi="Calibri" w:cs="Calibri"/>
          <w:color w:val="000000"/>
          <w:lang w:eastAsia="pl-PL"/>
        </w:rPr>
        <w:t>siedzib</w:t>
      </w:r>
      <w:r>
        <w:rPr>
          <w:rFonts w:ascii="Calibri" w:eastAsia="Times New Roman" w:hAnsi="Calibri" w:cs="Calibri"/>
          <w:color w:val="000000"/>
          <w:lang w:eastAsia="pl-PL"/>
        </w:rPr>
        <w:t xml:space="preserve">a, </w:t>
      </w:r>
      <w:r w:rsidRPr="007F145A">
        <w:rPr>
          <w:rFonts w:ascii="Calibri" w:eastAsia="Times New Roman" w:hAnsi="Calibri" w:cs="Calibri"/>
          <w:color w:val="000000"/>
          <w:lang w:eastAsia="pl-PL"/>
        </w:rPr>
        <w:t>oddział</w:t>
      </w:r>
      <w:r>
        <w:rPr>
          <w:rFonts w:ascii="Calibri" w:eastAsia="Times New Roman" w:hAnsi="Calibri" w:cs="Calibri"/>
          <w:color w:val="000000"/>
          <w:lang w:eastAsia="pl-PL"/>
        </w:rPr>
        <w:t xml:space="preserve">, </w:t>
      </w:r>
      <w:r w:rsidRPr="007F145A">
        <w:rPr>
          <w:rFonts w:ascii="Calibri" w:eastAsia="Times New Roman" w:hAnsi="Calibri" w:cs="Calibri"/>
          <w:color w:val="000000"/>
          <w:lang w:eastAsia="pl-PL"/>
        </w:rPr>
        <w:t xml:space="preserve">główne </w:t>
      </w:r>
      <w:r>
        <w:rPr>
          <w:rFonts w:ascii="Calibri" w:eastAsia="Times New Roman" w:hAnsi="Calibri" w:cs="Calibri"/>
          <w:color w:val="000000"/>
          <w:lang w:eastAsia="pl-PL"/>
        </w:rPr>
        <w:t xml:space="preserve">lub dodatkowe </w:t>
      </w:r>
      <w:r w:rsidRPr="007F145A">
        <w:rPr>
          <w:rFonts w:ascii="Calibri" w:eastAsia="Times New Roman" w:hAnsi="Calibri" w:cs="Calibri"/>
          <w:color w:val="000000"/>
          <w:lang w:eastAsia="pl-PL"/>
        </w:rPr>
        <w:t xml:space="preserve">miejsce wykonywania działalności </w:t>
      </w:r>
      <w:r>
        <w:rPr>
          <w:rFonts w:ascii="Calibri" w:eastAsia="Times New Roman" w:hAnsi="Calibri" w:cs="Calibri"/>
          <w:color w:val="000000"/>
          <w:lang w:eastAsia="pl-PL"/>
        </w:rPr>
        <w:t>podmiotu.</w:t>
      </w:r>
    </w:p>
    <w:p w14:paraId="4D565BFA" w14:textId="2BAED63C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>Usługi społeczne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- działania z zakresu, o którym mowa w art. 2 ust. 1 pkt 1–14 ustawy z dnia 19 lipca 2019 r. </w:t>
      </w:r>
      <w:r w:rsidR="003B1296"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o realizowaniu usług społecznych przez centrum usług społecznych, tj.</w:t>
      </w:r>
      <w:r>
        <w:rPr>
          <w:rFonts w:ascii="Calibri" w:eastAsia="Times New Roman" w:hAnsi="Calibri" w:cs="Calibri"/>
          <w:color w:val="000000"/>
          <w:lang w:eastAsia="pl-PL"/>
        </w:rPr>
        <w:t xml:space="preserve">: </w:t>
      </w:r>
      <w:r w:rsidRPr="00F445FB">
        <w:rPr>
          <w:rFonts w:ascii="Calibri" w:eastAsia="Times New Roman" w:hAnsi="Calibri" w:cs="Calibri"/>
          <w:color w:val="000000"/>
          <w:lang w:eastAsia="pl-PL"/>
        </w:rPr>
        <w:t>polityki prorodzinnej, wspierania rodziny, systemu pieczy zastępczej,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pomocy społecznej, promocji i ochrony zdrowia,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wspierania osób niepełnosprawnych,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edukacji publicznej,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przeciwdziałania bezrobociu,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kultury,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kultury fizycznej i turystyki,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pobudzania aktywności obywatelskiej,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mieszkalnictwa,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ochrony środowiska,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reintegracji zawodowej i społecznej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445FB">
        <w:rPr>
          <w:rFonts w:ascii="Calibri" w:eastAsia="Times New Roman" w:hAnsi="Calibri" w:cs="Calibri"/>
          <w:color w:val="000000"/>
          <w:lang w:eastAsia="pl-PL"/>
        </w:rPr>
        <w:t>– podejmowane przez gminę w celu zaspokajania potrzeb wspólnoty samorządowej, świadczone w formie niematerialnej bezpośrednio na rzecz osób, rodzin, grup społecznych, grup mieszkańców o określonych potrzebach lub ogółu mieszkańców.</w:t>
      </w:r>
    </w:p>
    <w:p w14:paraId="051371A5" w14:textId="6D5D7890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9342A7">
        <w:rPr>
          <w:rFonts w:ascii="Calibri" w:eastAsia="Times New Roman" w:hAnsi="Calibri" w:cs="Calibri"/>
          <w:b/>
          <w:bCs/>
          <w:color w:val="000000"/>
          <w:lang w:eastAsia="pl-PL"/>
        </w:rPr>
        <w:t>Ustawa o ekonomii społecznej</w:t>
      </w:r>
      <w:r>
        <w:rPr>
          <w:rFonts w:ascii="Calibri" w:eastAsia="Times New Roman" w:hAnsi="Calibri" w:cs="Calibri"/>
          <w:color w:val="000000"/>
          <w:lang w:eastAsia="pl-PL"/>
        </w:rPr>
        <w:t xml:space="preserve"> – ustawa </w:t>
      </w:r>
      <w:r w:rsidRPr="00BA0FD1">
        <w:rPr>
          <w:rFonts w:ascii="Calibri" w:eastAsia="Times New Roman" w:hAnsi="Calibri" w:cs="Calibri"/>
          <w:color w:val="000000"/>
          <w:lang w:eastAsia="pl-PL"/>
        </w:rPr>
        <w:t>z dnia 5 sierpnia 2022r.</w:t>
      </w:r>
      <w:r>
        <w:rPr>
          <w:rFonts w:ascii="Calibri" w:eastAsia="Times New Roman" w:hAnsi="Calibri" w:cs="Calibri"/>
          <w:color w:val="000000"/>
          <w:lang w:eastAsia="pl-PL"/>
        </w:rPr>
        <w:t xml:space="preserve"> o</w:t>
      </w:r>
      <w:r w:rsidRPr="00BA0FD1">
        <w:rPr>
          <w:rFonts w:ascii="Calibri" w:eastAsia="Times New Roman" w:hAnsi="Calibri" w:cs="Calibri"/>
          <w:color w:val="000000"/>
          <w:lang w:eastAsia="pl-PL"/>
        </w:rPr>
        <w:t xml:space="preserve"> ekonomii społecznej</w:t>
      </w:r>
      <w:r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Pr="009342A7">
        <w:rPr>
          <w:rFonts w:ascii="Calibri" w:eastAsia="Times New Roman" w:hAnsi="Calibri" w:cs="Calibri"/>
          <w:color w:val="000000"/>
          <w:lang w:eastAsia="pl-PL"/>
        </w:rPr>
        <w:t>Dz. U. 2022 poz. 1812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3B1296">
        <w:rPr>
          <w:rFonts w:ascii="Calibri" w:eastAsia="Times New Roman" w:hAnsi="Calibri" w:cs="Calibri"/>
          <w:color w:val="000000"/>
          <w:lang w:eastAsia="pl-PL"/>
        </w:rPr>
        <w:br/>
      </w:r>
      <w:r>
        <w:rPr>
          <w:rFonts w:ascii="Calibri" w:eastAsia="Times New Roman" w:hAnsi="Calibri" w:cs="Calibri"/>
          <w:color w:val="000000"/>
          <w:lang w:eastAsia="pl-PL"/>
        </w:rPr>
        <w:t xml:space="preserve">z </w:t>
      </w:r>
      <w:proofErr w:type="spellStart"/>
      <w:r>
        <w:rPr>
          <w:rFonts w:ascii="Calibri" w:eastAsia="Times New Roman" w:hAnsi="Calibri" w:cs="Calibri"/>
          <w:color w:val="000000"/>
          <w:lang w:eastAsia="pl-PL"/>
        </w:rPr>
        <w:t>późn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>. zmianami).</w:t>
      </w:r>
    </w:p>
    <w:bookmarkEnd w:id="4"/>
    <w:p w14:paraId="55FB8907" w14:textId="77777777" w:rsidR="00DD5715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2DC4B353" w14:textId="77777777" w:rsidR="00DD5715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6E205290" w14:textId="77777777" w:rsidR="00DD5715" w:rsidRPr="009B098A" w:rsidRDefault="00DD5715" w:rsidP="003B1296">
      <w:pPr>
        <w:pStyle w:val="Akapitzlist"/>
        <w:numPr>
          <w:ilvl w:val="0"/>
          <w:numId w:val="56"/>
        </w:numPr>
        <w:spacing w:after="0" w:line="240" w:lineRule="auto"/>
        <w:ind w:left="567" w:hanging="283"/>
        <w:textAlignment w:val="baseline"/>
        <w:outlineLvl w:val="0"/>
        <w:rPr>
          <w:rFonts w:ascii="Calibri" w:eastAsia="Times New Roman" w:hAnsi="Calibri" w:cs="Calibri"/>
          <w:b/>
          <w:bCs/>
          <w:smallCaps/>
          <w:color w:val="000000"/>
          <w:kern w:val="36"/>
          <w:sz w:val="40"/>
          <w:szCs w:val="40"/>
          <w:lang w:eastAsia="pl-PL"/>
        </w:rPr>
      </w:pPr>
      <w:r w:rsidRPr="009B098A">
        <w:rPr>
          <w:rFonts w:ascii="Calibri" w:eastAsia="Times New Roman" w:hAnsi="Calibri" w:cs="Calibri"/>
          <w:b/>
          <w:bCs/>
          <w:smallCaps/>
          <w:color w:val="000000"/>
          <w:kern w:val="36"/>
          <w:sz w:val="40"/>
          <w:szCs w:val="40"/>
          <w:lang w:eastAsia="pl-PL"/>
        </w:rPr>
        <w:t>Postanowienia ogólne</w:t>
      </w:r>
    </w:p>
    <w:p w14:paraId="690C4F3A" w14:textId="77777777" w:rsidR="00DD5715" w:rsidRPr="00F0085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</w:p>
    <w:p w14:paraId="18485A16" w14:textId="77777777" w:rsidR="00DD5715" w:rsidRPr="00F445FB" w:rsidRDefault="00DD5715" w:rsidP="00233A62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567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</w:t>
      </w:r>
      <w:r>
        <w:rPr>
          <w:rFonts w:ascii="Calibri" w:eastAsia="Times New Roman" w:hAnsi="Calibri" w:cs="Calibri"/>
          <w:color w:val="000000"/>
          <w:lang w:eastAsia="pl-PL"/>
        </w:rPr>
        <w:t>ieć Zachodniopomorską Ośrodków Wsparcia Ekonomii Społecznej (S</w:t>
      </w:r>
      <w:r w:rsidRPr="00F445FB">
        <w:rPr>
          <w:rFonts w:ascii="Calibri" w:eastAsia="Times New Roman" w:hAnsi="Calibri" w:cs="Calibri"/>
          <w:color w:val="000000"/>
          <w:lang w:eastAsia="pl-PL"/>
        </w:rPr>
        <w:t>ZOWES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tworzą Koszalińska Agencja Rozwoju Regionalnego S.A</w:t>
      </w:r>
      <w:r>
        <w:rPr>
          <w:rFonts w:ascii="Calibri" w:eastAsia="Times New Roman" w:hAnsi="Calibri" w:cs="Calibri"/>
          <w:color w:val="000000"/>
          <w:lang w:eastAsia="pl-PL"/>
        </w:rPr>
        <w:t xml:space="preserve">., </w:t>
      </w: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Fundacja Nauka dla Środowiska, Fundacja Inicjatyw </w:t>
      </w:r>
      <w:proofErr w:type="spellStart"/>
      <w:r w:rsidRPr="00F445FB">
        <w:rPr>
          <w:rFonts w:ascii="Calibri" w:eastAsia="Times New Roman" w:hAnsi="Calibri" w:cs="Calibri"/>
          <w:color w:val="000000"/>
          <w:lang w:eastAsia="pl-PL"/>
        </w:rPr>
        <w:t>Społeczno</w:t>
      </w:r>
      <w:proofErr w:type="spellEnd"/>
      <w:r w:rsidRPr="00F445FB">
        <w:rPr>
          <w:rFonts w:ascii="Calibri" w:eastAsia="Times New Roman" w:hAnsi="Calibri" w:cs="Calibri"/>
          <w:color w:val="000000"/>
          <w:lang w:eastAsia="pl-PL"/>
        </w:rPr>
        <w:t xml:space="preserve"> - Gospodarczych KOMES, Fundacja Pod Aniołem, “4C Centrum Ekonomii Społecznej” Sp. z o.o. oraz Aktywa Plus Przedsiębiorczość i Innowacje non profit Sp. z o.o. (dawniej Aktywa Plus Emilia Kowalska).</w:t>
      </w:r>
    </w:p>
    <w:p w14:paraId="2AB4B4B1" w14:textId="77777777" w:rsidR="00DD5715" w:rsidRPr="00F445FB" w:rsidRDefault="00DD5715" w:rsidP="00233A62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567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Siedziba głównego Biura SZOWES mieści się w Koszalinie, przy ul. Przemysłowej 8, 75-216 Koszalin.</w:t>
      </w:r>
    </w:p>
    <w:p w14:paraId="7184B4B4" w14:textId="77777777" w:rsidR="00DD5715" w:rsidRPr="00F445FB" w:rsidRDefault="00DD5715" w:rsidP="00233A62">
      <w:pPr>
        <w:numPr>
          <w:ilvl w:val="0"/>
          <w:numId w:val="19"/>
        </w:numPr>
        <w:tabs>
          <w:tab w:val="clear" w:pos="720"/>
        </w:tabs>
        <w:spacing w:after="0" w:line="240" w:lineRule="auto"/>
        <w:ind w:left="567" w:hanging="284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SZOWES posiada swoje Biura:</w:t>
      </w:r>
    </w:p>
    <w:p w14:paraId="41AFFEC5" w14:textId="77777777" w:rsidR="003B1296" w:rsidRDefault="003B1296" w:rsidP="00DD5715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0B154565" w14:textId="0AC4F9CE" w:rsidR="00DD5715" w:rsidRPr="00F445FB" w:rsidRDefault="00DD5715" w:rsidP="00DD5715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b/>
          <w:bCs/>
          <w:color w:val="000000"/>
          <w:lang w:eastAsia="pl-PL"/>
        </w:rPr>
        <w:t>w regionie stargardzkim</w:t>
      </w:r>
    </w:p>
    <w:p w14:paraId="4A13EBAA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Centrum Ekonomii Społecznej w Stargardzie</w:t>
      </w:r>
    </w:p>
    <w:p w14:paraId="7944A688" w14:textId="77777777" w:rsidR="00DD5715" w:rsidRDefault="00DD5715" w:rsidP="00DD571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ul. </w:t>
      </w:r>
      <w:r>
        <w:rPr>
          <w:rFonts w:ascii="Calibri" w:eastAsia="Times New Roman" w:hAnsi="Calibri" w:cs="Calibri"/>
          <w:color w:val="000000"/>
          <w:lang w:eastAsia="pl-PL"/>
        </w:rPr>
        <w:t>Pierwszej Brygady 35/113-114</w:t>
      </w:r>
    </w:p>
    <w:p w14:paraId="59B59E13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73-110 Stargard</w:t>
      </w:r>
    </w:p>
    <w:p w14:paraId="277E23AF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tel.: 507 488 630</w:t>
      </w:r>
    </w:p>
    <w:p w14:paraId="2D2BAFD1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F445FB">
        <w:rPr>
          <w:rFonts w:ascii="Calibri" w:eastAsia="Times New Roman" w:hAnsi="Calibri" w:cs="Calibri"/>
          <w:color w:val="000000"/>
          <w:lang w:val="en-US" w:eastAsia="pl-PL"/>
        </w:rPr>
        <w:t xml:space="preserve">e-mail: </w:t>
      </w:r>
      <w:hyperlink r:id="rId12" w:history="1">
        <w:r w:rsidRPr="00F445FB">
          <w:rPr>
            <w:rFonts w:ascii="Calibri" w:eastAsia="Times New Roman" w:hAnsi="Calibri" w:cs="Calibri"/>
            <w:color w:val="000000"/>
            <w:u w:val="single"/>
            <w:lang w:val="en-US" w:eastAsia="pl-PL"/>
          </w:rPr>
          <w:t>ces.stargard@owes.es</w:t>
        </w:r>
      </w:hyperlink>
      <w:r w:rsidRPr="00F445FB">
        <w:rPr>
          <w:rFonts w:ascii="Calibri" w:eastAsia="Times New Roman" w:hAnsi="Calibri" w:cs="Calibri"/>
          <w:color w:val="000000"/>
          <w:lang w:val="en-US" w:eastAsia="pl-PL"/>
        </w:rPr>
        <w:t> </w:t>
      </w:r>
    </w:p>
    <w:p w14:paraId="0004A418" w14:textId="77777777" w:rsidR="00DD5715" w:rsidRPr="00F445FB" w:rsidRDefault="00DD5715" w:rsidP="00DD5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Biuro zapewnia dostęp dla osób z niepełnosprawnością za pomocą </w:t>
      </w:r>
      <w:proofErr w:type="spellStart"/>
      <w:r w:rsidRPr="00F445FB">
        <w:rPr>
          <w:rFonts w:ascii="Calibri" w:eastAsia="Times New Roman" w:hAnsi="Calibri" w:cs="Calibri"/>
          <w:color w:val="000000"/>
          <w:lang w:eastAsia="pl-PL"/>
        </w:rPr>
        <w:t>schodołazu</w:t>
      </w:r>
      <w:proofErr w:type="spellEnd"/>
      <w:r w:rsidRPr="00F445FB">
        <w:rPr>
          <w:rFonts w:ascii="Calibri" w:eastAsia="Times New Roman" w:hAnsi="Calibri" w:cs="Calibri"/>
          <w:color w:val="000000"/>
          <w:lang w:eastAsia="pl-PL"/>
        </w:rPr>
        <w:t>. Wszystkie ciągi komunikacyjne zapewniają szerokość umożliwiającą poruszanie się osób na wózkach lub z pomocą narzędzi wspomagających (laska/chodzik) oraz dotarcie do sanitariatów.</w:t>
      </w:r>
    </w:p>
    <w:p w14:paraId="47C53327" w14:textId="77777777" w:rsidR="003B1296" w:rsidRDefault="003B1296" w:rsidP="00DD5715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lang w:eastAsia="pl-PL"/>
        </w:rPr>
      </w:pPr>
    </w:p>
    <w:p w14:paraId="4D17E4EA" w14:textId="17CDA87B" w:rsidR="00DD5715" w:rsidRPr="00F0085D" w:rsidRDefault="00DD5715" w:rsidP="00DD5715">
      <w:pPr>
        <w:spacing w:after="0" w:line="24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F0085D">
        <w:rPr>
          <w:rFonts w:eastAsia="Times New Roman" w:cstheme="minorHAnsi"/>
          <w:b/>
          <w:bCs/>
          <w:color w:val="000000"/>
          <w:lang w:eastAsia="pl-PL"/>
        </w:rPr>
        <w:t>w regionie szczecińskim</w:t>
      </w:r>
    </w:p>
    <w:p w14:paraId="28B5C7B1" w14:textId="77777777" w:rsidR="00DD5715" w:rsidRDefault="00DD5715" w:rsidP="00DD571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71-004 Szczecin</w:t>
      </w:r>
    </w:p>
    <w:p w14:paraId="60BA9B1A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ul. Cukrowa 8, pok. 921, pok. 918</w:t>
      </w:r>
    </w:p>
    <w:p w14:paraId="71DD316C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lastRenderedPageBreak/>
        <w:t>tel.</w:t>
      </w:r>
      <w:r w:rsidRPr="00F0085D">
        <w:rPr>
          <w:rFonts w:eastAsia="Times New Roman" w:cstheme="minorHAnsi"/>
          <w:color w:val="000000"/>
          <w:lang w:eastAsia="pl-PL"/>
        </w:rPr>
        <w:t>: 516 702 312</w:t>
      </w:r>
    </w:p>
    <w:p w14:paraId="4DBDFB89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 xml:space="preserve">email: </w:t>
      </w:r>
      <w:hyperlink r:id="rId13" w:history="1">
        <w:r w:rsidRPr="00F0085D">
          <w:rPr>
            <w:rFonts w:eastAsia="Times New Roman" w:cstheme="minorHAnsi"/>
            <w:color w:val="000000"/>
            <w:u w:val="single"/>
            <w:lang w:eastAsia="pl-PL"/>
          </w:rPr>
          <w:t>kontakt@aktywneowes.pl</w:t>
        </w:r>
      </w:hyperlink>
      <w:r w:rsidRPr="00F0085D">
        <w:rPr>
          <w:rFonts w:eastAsia="Times New Roman" w:cstheme="minorHAnsi"/>
          <w:color w:val="000000"/>
          <w:lang w:eastAsia="pl-PL"/>
        </w:rPr>
        <w:t> </w:t>
      </w:r>
    </w:p>
    <w:p w14:paraId="0C67A7FD" w14:textId="77777777" w:rsidR="00DD5715" w:rsidRPr="00F0085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Budynek dostępny dla osób z niepełnosprawnościami ruchowymi (podjazdy, windy, szerokie przejazdy, dostosowane toalety, brak progów). Możliwy wstęp z psem asystującym do wszystkich pomieszczeń budynku. Osoby z niepełnosprawnościami używające narzędzi wspomagających (laska/chodzik) mają zapewnione bezpieczne przejścia i dotarcie do biur Fundacji oraz sanitariatów.</w:t>
      </w:r>
    </w:p>
    <w:p w14:paraId="325B8EF2" w14:textId="77777777" w:rsidR="003B1296" w:rsidRDefault="003B1296" w:rsidP="00DD5715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7FA459FE" w14:textId="7348290B" w:rsidR="00DD5715" w:rsidRPr="00F0085D" w:rsidRDefault="00DD5715" w:rsidP="00DD5715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F0085D">
        <w:rPr>
          <w:rFonts w:eastAsia="Times New Roman" w:cstheme="minorHAnsi"/>
          <w:b/>
          <w:bCs/>
          <w:color w:val="000000"/>
          <w:lang w:eastAsia="pl-PL"/>
        </w:rPr>
        <w:t>w regionie szczecineckim</w:t>
      </w:r>
    </w:p>
    <w:p w14:paraId="5F1D513E" w14:textId="77777777" w:rsidR="00DD5715" w:rsidRPr="00F0085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ul. Racławicka 15-17 (bud. F)</w:t>
      </w:r>
    </w:p>
    <w:p w14:paraId="02C2ADFD" w14:textId="77777777" w:rsidR="00DD5715" w:rsidRPr="00F0085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75-620 Koszalin</w:t>
      </w:r>
    </w:p>
    <w:p w14:paraId="01997D0F" w14:textId="77777777" w:rsidR="00DD5715" w:rsidRPr="00F0085D" w:rsidRDefault="00DD5715" w:rsidP="00DD5715">
      <w:pPr>
        <w:spacing w:after="0" w:line="240" w:lineRule="auto"/>
        <w:rPr>
          <w:rFonts w:eastAsia="Times New Roman" w:cstheme="minorHAnsi"/>
          <w:lang w:val="en-US"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 xml:space="preserve">adres do korespondencji:  ul. </w:t>
      </w:r>
      <w:proofErr w:type="spellStart"/>
      <w:r w:rsidRPr="00F0085D">
        <w:rPr>
          <w:rFonts w:eastAsia="Times New Roman" w:cstheme="minorHAnsi"/>
          <w:color w:val="000000"/>
          <w:lang w:val="en-US" w:eastAsia="pl-PL"/>
        </w:rPr>
        <w:t>Andersa</w:t>
      </w:r>
      <w:proofErr w:type="spellEnd"/>
      <w:r w:rsidRPr="00F0085D">
        <w:rPr>
          <w:rFonts w:eastAsia="Times New Roman" w:cstheme="minorHAnsi"/>
          <w:color w:val="000000"/>
          <w:lang w:val="en-US" w:eastAsia="pl-PL"/>
        </w:rPr>
        <w:t xml:space="preserve"> 32, 75-626 </w:t>
      </w:r>
      <w:proofErr w:type="spellStart"/>
      <w:r w:rsidRPr="00F0085D">
        <w:rPr>
          <w:rFonts w:eastAsia="Times New Roman" w:cstheme="minorHAnsi"/>
          <w:color w:val="000000"/>
          <w:lang w:val="en-US" w:eastAsia="pl-PL"/>
        </w:rPr>
        <w:t>Koszalin</w:t>
      </w:r>
      <w:proofErr w:type="spellEnd"/>
    </w:p>
    <w:p w14:paraId="785F5A20" w14:textId="77777777" w:rsidR="00DD5715" w:rsidRPr="00F0085D" w:rsidRDefault="00DD5715" w:rsidP="00DD5715">
      <w:pPr>
        <w:spacing w:after="0" w:line="240" w:lineRule="auto"/>
        <w:rPr>
          <w:rFonts w:eastAsia="Times New Roman" w:cstheme="minorHAnsi"/>
          <w:lang w:val="en-US" w:eastAsia="pl-PL"/>
        </w:rPr>
      </w:pPr>
      <w:r w:rsidRPr="00F0085D">
        <w:rPr>
          <w:rFonts w:eastAsia="Times New Roman" w:cstheme="minorHAnsi"/>
          <w:color w:val="000000"/>
          <w:lang w:val="en-US" w:eastAsia="pl-PL"/>
        </w:rPr>
        <w:t>biuro@ndsfund.org </w:t>
      </w:r>
    </w:p>
    <w:p w14:paraId="7D117EDE" w14:textId="77777777" w:rsidR="00DD5715" w:rsidRPr="00574090" w:rsidRDefault="00DD5715" w:rsidP="00DD5715">
      <w:pPr>
        <w:spacing w:after="0" w:line="240" w:lineRule="auto"/>
        <w:rPr>
          <w:rFonts w:eastAsia="Times New Roman" w:cstheme="minorHAnsi"/>
          <w:lang w:val="en-US" w:eastAsia="pl-PL"/>
        </w:rPr>
      </w:pPr>
      <w:r w:rsidRPr="00574090">
        <w:rPr>
          <w:rFonts w:eastAsia="Times New Roman" w:cstheme="minorHAnsi"/>
          <w:color w:val="000000"/>
          <w:lang w:val="en-US" w:eastAsia="pl-PL"/>
        </w:rPr>
        <w:t>tel.: 533 335 443</w:t>
      </w:r>
    </w:p>
    <w:p w14:paraId="233D0469" w14:textId="77777777" w:rsidR="00DD5715" w:rsidRDefault="00DD5715" w:rsidP="00DD5715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0A4D36">
        <w:rPr>
          <w:rFonts w:eastAsia="Times New Roman" w:cstheme="minorHAnsi"/>
          <w:color w:val="000000"/>
          <w:lang w:eastAsia="pl-PL"/>
        </w:rPr>
        <w:t>Budynek dostępny dla osób z niepełnosprawnościami ruchowymi (winda, dostosowane toalety, brak progów). Wydzielone miejsca parkingowe. Możliwy wstęp z psem asystującym do wszystkich pomieszczeń budynku. Osoby z niepełnosprawnościami używające narzędzi wspomagających (laska/chodzik) mają zapewnione bezpieczne przejścia i dotarcie do biur Fundacji oraz sanitariatów.</w:t>
      </w:r>
    </w:p>
    <w:p w14:paraId="76DEEA10" w14:textId="77777777" w:rsidR="00DD5715" w:rsidRDefault="00DD5715" w:rsidP="00DD5715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oraz</w:t>
      </w:r>
    </w:p>
    <w:p w14:paraId="60C6514F" w14:textId="48C6EB75" w:rsidR="00DD5715" w:rsidRPr="002C3DA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2C3DAD">
        <w:rPr>
          <w:rFonts w:eastAsia="Times New Roman" w:cstheme="minorHAnsi"/>
          <w:color w:val="000000"/>
          <w:lang w:eastAsia="pl-PL"/>
        </w:rPr>
        <w:t xml:space="preserve">ul. </w:t>
      </w:r>
      <w:r w:rsidR="002C3DAD" w:rsidRPr="002C3DAD">
        <w:rPr>
          <w:rFonts w:eastAsia="Times New Roman" w:cstheme="minorHAnsi"/>
          <w:color w:val="000000"/>
          <w:lang w:eastAsia="pl-PL"/>
        </w:rPr>
        <w:t>Bydgoska 2</w:t>
      </w:r>
    </w:p>
    <w:p w14:paraId="332A3A50" w14:textId="77777777" w:rsidR="00DD5715" w:rsidRPr="002C3DA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2C3DAD">
        <w:rPr>
          <w:rFonts w:eastAsia="Times New Roman" w:cstheme="minorHAnsi"/>
          <w:color w:val="000000"/>
          <w:lang w:eastAsia="pl-PL"/>
        </w:rPr>
        <w:t>78-600 Wałcz</w:t>
      </w:r>
    </w:p>
    <w:p w14:paraId="760BD724" w14:textId="77777777" w:rsidR="00DD5715" w:rsidRPr="002C3DA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2C3DAD">
        <w:rPr>
          <w:rFonts w:eastAsia="Times New Roman" w:cstheme="minorHAnsi"/>
          <w:color w:val="000000"/>
          <w:lang w:eastAsia="pl-PL"/>
        </w:rPr>
        <w:t>tel.: 530 909 892</w:t>
      </w:r>
    </w:p>
    <w:p w14:paraId="3F49763E" w14:textId="77777777" w:rsidR="00DD5715" w:rsidRPr="002C3DAD" w:rsidRDefault="00DD5715" w:rsidP="00DD5715">
      <w:pPr>
        <w:spacing w:after="0" w:line="240" w:lineRule="auto"/>
        <w:rPr>
          <w:rFonts w:eastAsia="Times New Roman" w:cstheme="minorHAnsi"/>
          <w:lang w:eastAsia="pl-PL"/>
        </w:rPr>
      </w:pPr>
      <w:r w:rsidRPr="002C3DAD">
        <w:rPr>
          <w:rFonts w:eastAsia="Times New Roman" w:cstheme="minorHAnsi"/>
          <w:color w:val="000000"/>
          <w:lang w:eastAsia="pl-PL"/>
        </w:rPr>
        <w:t>email: ak@ndsfund.org</w:t>
      </w:r>
    </w:p>
    <w:p w14:paraId="594A0D52" w14:textId="49AE74E4" w:rsidR="003B1296" w:rsidRPr="002C3DAD" w:rsidRDefault="002C3DAD" w:rsidP="00DD5715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2C3DAD">
        <w:rPr>
          <w:rFonts w:eastAsia="Times New Roman" w:cstheme="minorHAnsi"/>
          <w:color w:val="000000"/>
          <w:lang w:eastAsia="pl-PL"/>
        </w:rPr>
        <w:t>Obiekt dostosowany do potrzeb osób z niepełnosprawnościami.</w:t>
      </w:r>
    </w:p>
    <w:p w14:paraId="2566E0F6" w14:textId="77777777" w:rsidR="002C3DAD" w:rsidRDefault="002C3DAD" w:rsidP="00DD5715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2F1EDFEE" w14:textId="7D87AECE" w:rsidR="00DD5715" w:rsidRPr="00F0085D" w:rsidRDefault="00DD5715" w:rsidP="00DD5715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F0085D">
        <w:rPr>
          <w:rFonts w:eastAsia="Times New Roman" w:cstheme="minorHAnsi"/>
          <w:b/>
          <w:bCs/>
          <w:color w:val="000000"/>
          <w:lang w:eastAsia="pl-PL"/>
        </w:rPr>
        <w:t>w regionie koszalińskim</w:t>
      </w:r>
    </w:p>
    <w:p w14:paraId="4E816BBA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ul. Przemysłowa 8 II piętro, </w:t>
      </w:r>
    </w:p>
    <w:p w14:paraId="560EA49F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F0085D">
        <w:rPr>
          <w:rFonts w:eastAsia="Times New Roman" w:cstheme="minorHAnsi"/>
          <w:color w:val="000000"/>
          <w:lang w:val="en-US" w:eastAsia="pl-PL"/>
        </w:rPr>
        <w:t xml:space="preserve">75-216 </w:t>
      </w:r>
      <w:proofErr w:type="spellStart"/>
      <w:r w:rsidRPr="00F0085D">
        <w:rPr>
          <w:rFonts w:eastAsia="Times New Roman" w:cstheme="minorHAnsi"/>
          <w:color w:val="000000"/>
          <w:lang w:val="en-US" w:eastAsia="pl-PL"/>
        </w:rPr>
        <w:t>Koszalin</w:t>
      </w:r>
      <w:proofErr w:type="spellEnd"/>
    </w:p>
    <w:p w14:paraId="0ACE50BD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F0085D">
        <w:rPr>
          <w:rFonts w:eastAsia="Times New Roman" w:cstheme="minorHAnsi"/>
          <w:color w:val="000000"/>
          <w:lang w:val="en-US" w:eastAsia="pl-PL"/>
        </w:rPr>
        <w:t>tel. 94/3416330</w:t>
      </w:r>
    </w:p>
    <w:p w14:paraId="27FC287F" w14:textId="77777777" w:rsidR="00DD5715" w:rsidRPr="00F0085D" w:rsidRDefault="00DD5715" w:rsidP="00DD5715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F0085D">
        <w:rPr>
          <w:rFonts w:eastAsia="Times New Roman" w:cstheme="minorHAnsi"/>
          <w:color w:val="000000"/>
          <w:lang w:val="en-US" w:eastAsia="pl-PL"/>
        </w:rPr>
        <w:t xml:space="preserve">e-mail: </w:t>
      </w:r>
      <w:hyperlink r:id="rId14" w:history="1">
        <w:r w:rsidRPr="00F0085D">
          <w:rPr>
            <w:rFonts w:eastAsia="Times New Roman" w:cstheme="minorHAnsi"/>
            <w:color w:val="000000"/>
            <w:u w:val="single"/>
            <w:lang w:val="en-US" w:eastAsia="pl-PL"/>
          </w:rPr>
          <w:t>karrsa@karrsa.pl</w:t>
        </w:r>
      </w:hyperlink>
      <w:r w:rsidRPr="00F0085D">
        <w:rPr>
          <w:rFonts w:eastAsia="Times New Roman" w:cstheme="minorHAnsi"/>
          <w:color w:val="000000"/>
          <w:lang w:val="en-US" w:eastAsia="pl-PL"/>
        </w:rPr>
        <w:t> </w:t>
      </w:r>
    </w:p>
    <w:p w14:paraId="0FAA4EB5" w14:textId="08EDDFA1" w:rsidR="00DD5715" w:rsidRDefault="00DD5715" w:rsidP="00DD571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F0085D">
        <w:rPr>
          <w:rFonts w:eastAsia="Times New Roman" w:cstheme="minorHAnsi"/>
          <w:color w:val="000000"/>
          <w:lang w:eastAsia="pl-PL"/>
        </w:rPr>
        <w:t>Wejście do budynku wraz z rampą dla wózków od strony placu parkingowego. Wydzielone miejsca parkingowe. Wyposażenie: dzwonek do wezwania asystenta, schodołaz, kontrastowe oznakowanie numeryczne, oznakowane ciągi ewakuacyjne, dostosowane oświetlenie, szerokie korytarze, wizualny rozkład pomieszczeń. Możliwość wejścia z psem asystującym/przewodnikiem.</w:t>
      </w:r>
    </w:p>
    <w:p w14:paraId="70992FE8" w14:textId="77777777" w:rsidR="003B1296" w:rsidRPr="00F0085D" w:rsidRDefault="003B1296" w:rsidP="00DD571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39A1C92" w14:textId="6D5F5841" w:rsidR="00DD5715" w:rsidRPr="00156545" w:rsidRDefault="00DD5715" w:rsidP="00233A62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156545">
        <w:rPr>
          <w:rFonts w:ascii="Calibri" w:eastAsia="Times New Roman" w:hAnsi="Calibri" w:cs="Calibri"/>
          <w:color w:val="000000"/>
          <w:lang w:eastAsia="pl-PL"/>
        </w:rPr>
        <w:t xml:space="preserve">Zapisy Regulaminu </w:t>
      </w:r>
      <w:r>
        <w:rPr>
          <w:rFonts w:ascii="Calibri" w:eastAsia="Times New Roman" w:hAnsi="Calibri" w:cs="Calibri"/>
          <w:color w:val="000000"/>
          <w:lang w:eastAsia="pl-PL"/>
        </w:rPr>
        <w:t xml:space="preserve">uczestnictwa </w:t>
      </w:r>
      <w:r w:rsidRPr="00156545">
        <w:rPr>
          <w:rFonts w:ascii="Calibri" w:eastAsia="Times New Roman" w:hAnsi="Calibri" w:cs="Calibri"/>
          <w:color w:val="000000"/>
          <w:lang w:eastAsia="pl-PL"/>
        </w:rPr>
        <w:t xml:space="preserve">stanowią uzupełnienie regulacji określonych w Regulaminie </w:t>
      </w:r>
      <w:r>
        <w:rPr>
          <w:rFonts w:ascii="Calibri" w:eastAsia="Times New Roman" w:hAnsi="Calibri" w:cs="Calibri"/>
          <w:color w:val="000000"/>
          <w:lang w:eastAsia="pl-PL"/>
        </w:rPr>
        <w:t xml:space="preserve">wsparcia finansowego </w:t>
      </w:r>
      <w:r w:rsidRPr="00156545">
        <w:rPr>
          <w:rFonts w:ascii="Calibri" w:eastAsia="Times New Roman" w:hAnsi="Calibri" w:cs="Calibri"/>
          <w:color w:val="000000"/>
          <w:lang w:eastAsia="pl-PL"/>
        </w:rPr>
        <w:t>i odnoszą się wprost do Wytycznych dotyczących realizacji projektów z udziałem środków Europejskiego Funduszu Społecznego Plus w regionalnych programach na lata 2021–2027 z dnia 15 marca 2023r</w:t>
      </w:r>
      <w:r w:rsidR="003B1296">
        <w:rPr>
          <w:rFonts w:ascii="Calibri" w:eastAsia="Times New Roman" w:hAnsi="Calibri" w:cs="Calibri"/>
          <w:color w:val="000000"/>
          <w:lang w:eastAsia="pl-PL"/>
        </w:rPr>
        <w:t>.</w:t>
      </w:r>
      <w:r w:rsidRPr="00156545">
        <w:rPr>
          <w:rFonts w:ascii="Calibri" w:eastAsia="Times New Roman" w:hAnsi="Calibri" w:cs="Calibri"/>
          <w:color w:val="000000"/>
          <w:lang w:eastAsia="pl-PL"/>
        </w:rPr>
        <w:t>, Standardów działania Ośrodków Wsparcia Ekonomii Społecznej oraz ustawy o ekonomii społecznej.</w:t>
      </w:r>
    </w:p>
    <w:p w14:paraId="1A46C3F7" w14:textId="77777777" w:rsidR="00DD5715" w:rsidRPr="00F445FB" w:rsidRDefault="00DD5715" w:rsidP="00233A62">
      <w:pPr>
        <w:numPr>
          <w:ilvl w:val="0"/>
          <w:numId w:val="20"/>
        </w:numPr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Wsparcie udzielane przez SZOWES w ramach </w:t>
      </w:r>
      <w:r>
        <w:rPr>
          <w:rFonts w:ascii="Calibri" w:eastAsia="Times New Roman" w:hAnsi="Calibri" w:cs="Calibri"/>
          <w:color w:val="000000"/>
          <w:lang w:eastAsia="pl-PL"/>
        </w:rPr>
        <w:t>p</w:t>
      </w:r>
      <w:r w:rsidRPr="00F445FB">
        <w:rPr>
          <w:rFonts w:ascii="Calibri" w:eastAsia="Times New Roman" w:hAnsi="Calibri" w:cs="Calibri"/>
          <w:color w:val="000000"/>
          <w:lang w:eastAsia="pl-PL"/>
        </w:rPr>
        <w:t>rojektów świadczone jest nieodpłatni</w:t>
      </w:r>
      <w:r>
        <w:rPr>
          <w:rFonts w:ascii="Calibri" w:eastAsia="Times New Roman" w:hAnsi="Calibri" w:cs="Calibri"/>
          <w:color w:val="000000"/>
          <w:lang w:eastAsia="pl-PL"/>
        </w:rPr>
        <w:t>e.</w:t>
      </w:r>
    </w:p>
    <w:p w14:paraId="27D893AE" w14:textId="77777777" w:rsidR="00DD5715" w:rsidRPr="00F445FB" w:rsidRDefault="00DD5715" w:rsidP="00233A62">
      <w:pPr>
        <w:numPr>
          <w:ilvl w:val="0"/>
          <w:numId w:val="21"/>
        </w:numPr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SZOWES gwarantuje równy dostęp i równe traktowanie wszystkich klientów</w:t>
      </w:r>
      <w:r>
        <w:rPr>
          <w:rFonts w:ascii="Calibri" w:eastAsia="Times New Roman" w:hAnsi="Calibri" w:cs="Calibri"/>
          <w:color w:val="000000"/>
          <w:lang w:eastAsia="pl-PL"/>
        </w:rPr>
        <w:t xml:space="preserve"> oraz przestrzega zasad etycznych określonych </w:t>
      </w:r>
      <w:r w:rsidRPr="00164F65">
        <w:rPr>
          <w:rFonts w:ascii="Calibri" w:eastAsia="Times New Roman" w:hAnsi="Calibri" w:cs="Calibri"/>
          <w:lang w:eastAsia="pl-PL"/>
        </w:rPr>
        <w:t xml:space="preserve">w </w:t>
      </w:r>
      <w:r>
        <w:rPr>
          <w:rFonts w:ascii="Calibri" w:eastAsia="Times New Roman" w:hAnsi="Calibri" w:cs="Calibri"/>
          <w:lang w:eastAsia="pl-PL"/>
        </w:rPr>
        <w:t>R</w:t>
      </w:r>
      <w:r w:rsidRPr="00164F65">
        <w:rPr>
          <w:rFonts w:ascii="Calibri" w:eastAsia="Times New Roman" w:hAnsi="Calibri" w:cs="Calibri"/>
          <w:lang w:eastAsia="pl-PL"/>
        </w:rPr>
        <w:t>ozdziale 11</w:t>
      </w:r>
      <w:r>
        <w:rPr>
          <w:rFonts w:ascii="Calibri" w:eastAsia="Times New Roman" w:hAnsi="Calibri" w:cs="Calibri"/>
          <w:color w:val="FF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t>niniejszego Regulaminu.</w:t>
      </w:r>
    </w:p>
    <w:p w14:paraId="3AA62F7C" w14:textId="77777777" w:rsidR="00DD5715" w:rsidRPr="00F445FB" w:rsidRDefault="00DD5715" w:rsidP="00233A62">
      <w:pPr>
        <w:numPr>
          <w:ilvl w:val="0"/>
          <w:numId w:val="22"/>
        </w:numPr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SZOWES zapewnia bezpieczeństwo informacji zarówno w zakresie fizycznym, tj. nadzór nad dokumentami, jak i informatycznym, tj. bezpieczne systemy informatyczne zgodnie z aktualnie obowiązującymi przepisami prawa.</w:t>
      </w:r>
    </w:p>
    <w:p w14:paraId="14788782" w14:textId="7DC9A627" w:rsidR="00DD5715" w:rsidRDefault="00DD5715" w:rsidP="00233A62">
      <w:pPr>
        <w:numPr>
          <w:ilvl w:val="0"/>
          <w:numId w:val="23"/>
        </w:numPr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 xml:space="preserve">Miejsce świadczenia usług przez SZOWES jest czytelnie oznakowane, zapewnia możliwość świadczenia usług </w:t>
      </w:r>
      <w:r w:rsidR="003B1296">
        <w:rPr>
          <w:rFonts w:ascii="Calibri" w:eastAsia="Times New Roman" w:hAnsi="Calibri" w:cs="Calibri"/>
          <w:color w:val="000000"/>
          <w:lang w:eastAsia="pl-PL"/>
        </w:rPr>
        <w:br/>
      </w:r>
      <w:r w:rsidRPr="00F445FB">
        <w:rPr>
          <w:rFonts w:ascii="Calibri" w:eastAsia="Times New Roman" w:hAnsi="Calibri" w:cs="Calibri"/>
          <w:color w:val="000000"/>
          <w:lang w:eastAsia="pl-PL"/>
        </w:rPr>
        <w:t>z zachowaniem poufności oraz pozwala na przyjmowanie klientów w oddzielnym pomieszczeniu.</w:t>
      </w:r>
    </w:p>
    <w:p w14:paraId="6EF3496F" w14:textId="225517A9" w:rsidR="00DD5715" w:rsidRDefault="00DD5715" w:rsidP="00233A62">
      <w:pPr>
        <w:numPr>
          <w:ilvl w:val="0"/>
          <w:numId w:val="23"/>
        </w:numPr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0085D">
        <w:rPr>
          <w:rFonts w:ascii="Calibri" w:eastAsia="Times New Roman" w:hAnsi="Calibri" w:cs="Calibri"/>
          <w:color w:val="000000"/>
          <w:lang w:eastAsia="pl-PL"/>
        </w:rPr>
        <w:t xml:space="preserve">Osoby z niepełnosprawnością mają możliwość skorzystania z usług SZOWES a w przypadku gdy budynek, </w:t>
      </w:r>
      <w:r w:rsidR="00650669">
        <w:rPr>
          <w:rFonts w:ascii="Calibri" w:eastAsia="Times New Roman" w:hAnsi="Calibri" w:cs="Calibri"/>
          <w:color w:val="000000"/>
          <w:lang w:eastAsia="pl-PL"/>
        </w:rPr>
        <w:br/>
      </w:r>
      <w:r w:rsidRPr="00F0085D">
        <w:rPr>
          <w:rFonts w:ascii="Calibri" w:eastAsia="Times New Roman" w:hAnsi="Calibri" w:cs="Calibri"/>
          <w:color w:val="000000"/>
          <w:lang w:eastAsia="pl-PL"/>
        </w:rPr>
        <w:t xml:space="preserve">w którym mieści się siedziba lub biuro SZOWES, nie jest dostosowany dla osób z </w:t>
      </w:r>
      <w:r>
        <w:rPr>
          <w:rFonts w:ascii="Calibri" w:eastAsia="Times New Roman" w:hAnsi="Calibri" w:cs="Calibri"/>
          <w:color w:val="000000"/>
          <w:lang w:eastAsia="pl-PL"/>
        </w:rPr>
        <w:t>n</w:t>
      </w:r>
      <w:r w:rsidRPr="00F0085D">
        <w:rPr>
          <w:rFonts w:ascii="Calibri" w:eastAsia="Times New Roman" w:hAnsi="Calibri" w:cs="Calibri"/>
          <w:color w:val="000000"/>
          <w:lang w:eastAsia="pl-PL"/>
        </w:rPr>
        <w:t>iepełnosprawnościami, SZOWES zapewnia dostępność usług w innej lokalizacji.</w:t>
      </w:r>
    </w:p>
    <w:p w14:paraId="065524E8" w14:textId="77777777" w:rsidR="00DD5715" w:rsidRDefault="00DD5715" w:rsidP="00DD5715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6"/>
          <w:lang w:eastAsia="pl-PL"/>
        </w:rPr>
      </w:pPr>
    </w:p>
    <w:p w14:paraId="03237300" w14:textId="77777777" w:rsidR="00DD5715" w:rsidRDefault="00DD5715" w:rsidP="00DD5715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6"/>
          <w:lang w:eastAsia="pl-PL"/>
        </w:rPr>
      </w:pPr>
    </w:p>
    <w:p w14:paraId="01FF8B44" w14:textId="77777777" w:rsidR="00DD5715" w:rsidRPr="00ED69CC" w:rsidRDefault="00DD5715" w:rsidP="00DD5715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6"/>
          <w:lang w:eastAsia="pl-PL"/>
        </w:rPr>
      </w:pPr>
    </w:p>
    <w:p w14:paraId="438E4F07" w14:textId="77777777" w:rsidR="00DD5715" w:rsidRPr="009B098A" w:rsidRDefault="00DD5715" w:rsidP="00650669">
      <w:pPr>
        <w:pStyle w:val="Akapitzlist"/>
        <w:numPr>
          <w:ilvl w:val="0"/>
          <w:numId w:val="56"/>
        </w:numPr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smallCaps/>
          <w:color w:val="000000"/>
          <w:sz w:val="40"/>
          <w:szCs w:val="40"/>
          <w:lang w:eastAsia="pl-PL"/>
        </w:rPr>
      </w:pPr>
      <w:r w:rsidRPr="009B098A">
        <w:rPr>
          <w:rFonts w:ascii="Calibri" w:eastAsia="Times New Roman" w:hAnsi="Calibri" w:cs="Calibri"/>
          <w:b/>
          <w:bCs/>
          <w:smallCaps/>
          <w:color w:val="000000"/>
          <w:kern w:val="36"/>
          <w:sz w:val="40"/>
          <w:szCs w:val="40"/>
          <w:lang w:eastAsia="pl-PL"/>
        </w:rPr>
        <w:t>Cele działalności SZOWES</w:t>
      </w:r>
    </w:p>
    <w:p w14:paraId="457A872B" w14:textId="77777777" w:rsidR="00DD5715" w:rsidRPr="00F445FB" w:rsidRDefault="00DD5715" w:rsidP="00DD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A067B3" w14:textId="77777777" w:rsidR="00DD5715" w:rsidRDefault="00DD5715" w:rsidP="00233A62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445FB">
        <w:rPr>
          <w:rFonts w:ascii="Calibri" w:eastAsia="Times New Roman" w:hAnsi="Calibri" w:cs="Calibri"/>
          <w:color w:val="000000"/>
          <w:lang w:eastAsia="pl-PL"/>
        </w:rPr>
        <w:t>Celem nadrzędnym SZOWES jest wzmocnienie znaczenia ekonomii społecznej w budowaniu zrównoważonego rozwoju lokalnego oraz samoorganizacji obywatelskiej w 21 wspólnotach samorządowych województwa zachodniopomorskiego na poziomie powiatu.</w:t>
      </w:r>
    </w:p>
    <w:p w14:paraId="0CB6E0CC" w14:textId="77777777" w:rsidR="00DD5715" w:rsidRPr="00F0085D" w:rsidRDefault="00DD5715" w:rsidP="00233A62">
      <w:pPr>
        <w:numPr>
          <w:ilvl w:val="0"/>
          <w:numId w:val="24"/>
        </w:numPr>
        <w:tabs>
          <w:tab w:val="clear" w:pos="720"/>
        </w:tabs>
        <w:spacing w:after="0" w:line="240" w:lineRule="auto"/>
        <w:ind w:left="567" w:hanging="283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F0085D">
        <w:rPr>
          <w:rFonts w:ascii="Calibri" w:eastAsia="Times New Roman" w:hAnsi="Calibri" w:cs="Calibri"/>
          <w:color w:val="000000"/>
          <w:lang w:eastAsia="pl-PL"/>
        </w:rPr>
        <w:t>Poszczególne projekty realizowane przez SZOWES służą realizacji poniższych celów</w:t>
      </w:r>
      <w:r>
        <w:rPr>
          <w:rFonts w:ascii="Calibri" w:eastAsia="Times New Roman" w:hAnsi="Calibri" w:cs="Calibri"/>
          <w:color w:val="000000"/>
          <w:lang w:eastAsia="pl-PL"/>
        </w:rPr>
        <w:t xml:space="preserve"> głównych</w:t>
      </w:r>
      <w:r w:rsidRPr="00F0085D">
        <w:rPr>
          <w:rFonts w:ascii="Calibri" w:eastAsia="Times New Roman" w:hAnsi="Calibri" w:cs="Calibri"/>
          <w:color w:val="000000"/>
          <w:lang w:eastAsia="pl-PL"/>
        </w:rPr>
        <w:t>:</w:t>
      </w:r>
    </w:p>
    <w:p w14:paraId="5EDAB060" w14:textId="77777777" w:rsidR="00DD5715" w:rsidRPr="00F0085D" w:rsidRDefault="00DD5715" w:rsidP="00233A62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lang w:eastAsia="pl-PL"/>
        </w:rPr>
        <w:t>“SZOWES - OWES w regionie koszalińskim PLUS” - tworzenie i rozwój potencjału 148 PES/PS w celu świadczenia wysokiej jakości usług m.in. społecznych oraz zwiększenie zatrudnienia osób zagrożonych wykluczeniem społecznym w konkurencyjnych PES/PS poprzez utworzenie 90 nowych miejsc pracy w PS dzięki komplementarnemu wsparciu PES/PS oraz osób fizycznych.</w:t>
      </w:r>
    </w:p>
    <w:p w14:paraId="06AD2A8C" w14:textId="77777777" w:rsidR="00DD5715" w:rsidRPr="00F0085D" w:rsidRDefault="00DD5715" w:rsidP="00233A62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lang w:eastAsia="pl-PL"/>
        </w:rPr>
        <w:t>“SZOWES - OWES w regionie szczecineckim PLUS”</w:t>
      </w:r>
      <w:r>
        <w:rPr>
          <w:rFonts w:eastAsia="Times New Roman" w:cstheme="minorHAnsi"/>
          <w:lang w:eastAsia="pl-PL"/>
        </w:rPr>
        <w:t xml:space="preserve"> </w:t>
      </w:r>
      <w:r w:rsidRPr="00F0085D">
        <w:rPr>
          <w:rFonts w:eastAsia="Times New Roman" w:cstheme="minorHAnsi"/>
          <w:lang w:eastAsia="pl-PL"/>
        </w:rPr>
        <w:t>- tworzenie i rozwój potencjału 158 PES/PS w celu świadczenia wysokiej jakości usług m.in. społecznych oraz zwiększenie zatrudnienia osób zagrożonych wykluczeniem społecznym w konkurencyjnych PES/PS poprzez utworzenie 90 nowych miejsc pracy w PS dzięki komplementarnemu wsparciu PES/PS oraz osób fizycznych.</w:t>
      </w:r>
    </w:p>
    <w:p w14:paraId="3C45DDE7" w14:textId="77777777" w:rsidR="00DD5715" w:rsidRPr="00F0085D" w:rsidRDefault="00DD5715" w:rsidP="00233A62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lang w:eastAsia="pl-PL"/>
        </w:rPr>
        <w:t>“SZOWES - OWES w regionie stargardzkim PLUS”</w:t>
      </w:r>
      <w:r>
        <w:rPr>
          <w:rFonts w:eastAsia="Times New Roman" w:cstheme="minorHAnsi"/>
          <w:lang w:eastAsia="pl-PL"/>
        </w:rPr>
        <w:t xml:space="preserve"> </w:t>
      </w:r>
      <w:r w:rsidRPr="00F0085D">
        <w:rPr>
          <w:rFonts w:eastAsia="Times New Roman" w:cstheme="minorHAnsi"/>
          <w:lang w:eastAsia="pl-PL"/>
        </w:rPr>
        <w:t>- tworzenie i rozwój potencjału 171 PES/PS w celu świadczenia wysokiej jakości usług m.in. społecznych oraz zwiększenie zatrudnienia osób zagrożonych wykluczeniem społecznym w konkurencyjnych PES/PS poprzez utworzenie 104 nowych miejsc pracy w PS dzięki komplementarnemu wsparciu PES/PS oraz osób fizycznych.</w:t>
      </w:r>
    </w:p>
    <w:p w14:paraId="5F5EC4BA" w14:textId="77777777" w:rsidR="00DD5715" w:rsidRDefault="00DD5715" w:rsidP="00233A62">
      <w:pPr>
        <w:pStyle w:val="Akapitzlist"/>
        <w:numPr>
          <w:ilvl w:val="0"/>
          <w:numId w:val="27"/>
        </w:numPr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F0085D">
        <w:rPr>
          <w:rFonts w:eastAsia="Times New Roman" w:cstheme="minorHAnsi"/>
          <w:lang w:eastAsia="pl-PL"/>
        </w:rPr>
        <w:t>“SZOWES - OWES w regionie szczecińskim PLUS”</w:t>
      </w:r>
      <w:r>
        <w:rPr>
          <w:rFonts w:eastAsia="Times New Roman" w:cstheme="minorHAnsi"/>
          <w:lang w:eastAsia="pl-PL"/>
        </w:rPr>
        <w:t xml:space="preserve"> </w:t>
      </w:r>
      <w:r w:rsidRPr="00ED69CC">
        <w:rPr>
          <w:rFonts w:eastAsia="Times New Roman" w:cstheme="minorHAnsi"/>
          <w:lang w:eastAsia="pl-PL"/>
        </w:rPr>
        <w:t>- tworzenie i rozwój potencjału 196 PES/PS w celu świadczenia wysokiej jakości usług</w:t>
      </w:r>
      <w:r>
        <w:rPr>
          <w:rFonts w:eastAsia="Times New Roman" w:cstheme="minorHAnsi"/>
          <w:lang w:eastAsia="pl-PL"/>
        </w:rPr>
        <w:t xml:space="preserve"> </w:t>
      </w:r>
      <w:r w:rsidRPr="00ED69CC">
        <w:rPr>
          <w:rFonts w:eastAsia="Times New Roman" w:cstheme="minorHAnsi"/>
          <w:lang w:eastAsia="pl-PL"/>
        </w:rPr>
        <w:t>m.in. społecznych oraz zwiększenie zatrudnienia osób zagrożonych wykluczeniem społecznym w konkurencyjnych PES/PS poprzez utworzenie 106 nowych miejsc pracy w PS dzięki komplementarnemu wsparciu PES/PS oraz osób fizycznych.</w:t>
      </w:r>
      <w:bookmarkStart w:id="6" w:name="bookmark=id.lnxbz9" w:colFirst="0" w:colLast="0"/>
      <w:bookmarkEnd w:id="6"/>
    </w:p>
    <w:p w14:paraId="51ADFD4B" w14:textId="77777777" w:rsidR="00DD5715" w:rsidRDefault="00DD5715" w:rsidP="00DD5715">
      <w:pPr>
        <w:spacing w:after="0" w:line="240" w:lineRule="auto"/>
        <w:jc w:val="both"/>
      </w:pPr>
    </w:p>
    <w:p w14:paraId="1ADB0B67" w14:textId="77777777" w:rsidR="00DD5715" w:rsidRDefault="00DD5715" w:rsidP="00DD5715">
      <w:pPr>
        <w:spacing w:after="0" w:line="240" w:lineRule="auto"/>
        <w:jc w:val="both"/>
      </w:pPr>
    </w:p>
    <w:p w14:paraId="60512A22" w14:textId="77777777" w:rsidR="00DD5715" w:rsidRPr="009B098A" w:rsidRDefault="00DD5715" w:rsidP="00650669">
      <w:pPr>
        <w:pStyle w:val="Akapitzlist"/>
        <w:numPr>
          <w:ilvl w:val="0"/>
          <w:numId w:val="56"/>
        </w:numPr>
        <w:spacing w:after="0" w:line="240" w:lineRule="auto"/>
        <w:ind w:left="567" w:hanging="283"/>
        <w:rPr>
          <w:rFonts w:eastAsia="Times New Roman" w:cstheme="minorHAnsi"/>
          <w:b/>
          <w:bCs/>
          <w:smallCaps/>
          <w:sz w:val="40"/>
          <w:szCs w:val="40"/>
          <w:lang w:eastAsia="pl-PL"/>
        </w:rPr>
      </w:pPr>
      <w:r w:rsidRPr="009B098A">
        <w:rPr>
          <w:b/>
          <w:bCs/>
          <w:smallCaps/>
          <w:sz w:val="40"/>
          <w:szCs w:val="40"/>
        </w:rPr>
        <w:t>Uczestnicy/Uczestniczki projekt</w:t>
      </w:r>
      <w:r>
        <w:rPr>
          <w:b/>
          <w:bCs/>
          <w:smallCaps/>
          <w:sz w:val="40"/>
          <w:szCs w:val="40"/>
        </w:rPr>
        <w:t>u</w:t>
      </w:r>
      <w:r w:rsidRPr="009B098A">
        <w:rPr>
          <w:b/>
          <w:bCs/>
          <w:smallCaps/>
          <w:sz w:val="40"/>
          <w:szCs w:val="40"/>
        </w:rPr>
        <w:t xml:space="preserve"> </w:t>
      </w:r>
    </w:p>
    <w:p w14:paraId="24CA51A4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00AABAA7" w14:textId="77777777" w:rsidR="00DD5715" w:rsidRPr="00AE41DE" w:rsidRDefault="00DD5715" w:rsidP="00233A62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left" w:pos="6240"/>
        </w:tabs>
        <w:spacing w:after="0" w:line="240" w:lineRule="auto"/>
        <w:ind w:left="567" w:hanging="283"/>
      </w:pPr>
      <w:r w:rsidRPr="00AE41DE">
        <w:t>Oferta SZOWES skierowania jest do:</w:t>
      </w:r>
    </w:p>
    <w:p w14:paraId="30C74361" w14:textId="77777777" w:rsidR="00DD5715" w:rsidRPr="00AE41DE" w:rsidRDefault="00DD5715" w:rsidP="00233A62">
      <w:pPr>
        <w:pStyle w:val="Akapitzlist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709" w:hanging="283"/>
        <w:jc w:val="both"/>
      </w:pPr>
      <w:r w:rsidRPr="00AE41DE">
        <w:t xml:space="preserve">osób fizycznych w zakresie uzyskania wiedzy i kompetencji niezbędnych do założenia/prowadzenia działalności w zakresie ekonomii społecznej, </w:t>
      </w:r>
    </w:p>
    <w:p w14:paraId="6770A83E" w14:textId="635479DB" w:rsidR="00DD5715" w:rsidRPr="00AE41DE" w:rsidRDefault="00DD5715" w:rsidP="00233A62">
      <w:pPr>
        <w:pStyle w:val="Akapitzlist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709" w:hanging="283"/>
        <w:jc w:val="both"/>
      </w:pPr>
      <w:r w:rsidRPr="00AE41DE">
        <w:t>PES, w tym PS oraz ich pracowników, a także podmiotów uprawnionych do założenia PES, w szczególności PS.</w:t>
      </w:r>
    </w:p>
    <w:p w14:paraId="67F34D37" w14:textId="77777777" w:rsidR="00DD5715" w:rsidRDefault="00DD5715" w:rsidP="00233A62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  <w:tab w:val="left" w:pos="6240"/>
        </w:tabs>
        <w:spacing w:after="0" w:line="240" w:lineRule="auto"/>
        <w:ind w:left="567" w:hanging="283"/>
        <w:jc w:val="both"/>
      </w:pPr>
      <w:r>
        <w:t>O przystąpienie do projektu mogą ubiegać się:</w:t>
      </w:r>
    </w:p>
    <w:p w14:paraId="7BE634B5" w14:textId="711C3CC6" w:rsidR="00DD5715" w:rsidRPr="00AE41DE" w:rsidRDefault="00DD5715" w:rsidP="00233A62">
      <w:pPr>
        <w:pStyle w:val="Akapitzlist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709" w:hanging="283"/>
        <w:jc w:val="both"/>
      </w:pPr>
      <w:r>
        <w:t>o</w:t>
      </w:r>
      <w:r w:rsidRPr="00AE41DE">
        <w:t>soby fizyczne w wieku aktywności zawodowej</w:t>
      </w:r>
      <w:r>
        <w:t xml:space="preserve"> pracujące, uczące się </w:t>
      </w:r>
      <w:r w:rsidRPr="00AE41DE">
        <w:t>lub zamieszk</w:t>
      </w:r>
      <w:r>
        <w:t xml:space="preserve">ujące </w:t>
      </w:r>
      <w:r w:rsidRPr="00AE41DE">
        <w:t>obszar województwa zachodniopomorskiego</w:t>
      </w:r>
      <w:r>
        <w:t xml:space="preserve"> z uwzględnieniem konkretnego </w:t>
      </w:r>
      <w:bookmarkStart w:id="7" w:name="_Hlk153178612"/>
      <w:r w:rsidRPr="00AE41DE">
        <w:t>regionu/ subregionu</w:t>
      </w:r>
      <w:bookmarkEnd w:id="7"/>
      <w:r w:rsidRPr="00AE41DE">
        <w:t xml:space="preserve"> w rozumieniu </w:t>
      </w:r>
      <w:r>
        <w:t>K</w:t>
      </w:r>
      <w:r w:rsidRPr="00AE41DE">
        <w:t>odeksu cywilnego.</w:t>
      </w:r>
    </w:p>
    <w:p w14:paraId="4980FC03" w14:textId="77777777" w:rsidR="00DD5715" w:rsidRPr="002442F3" w:rsidRDefault="00DD5715" w:rsidP="00233A62">
      <w:pPr>
        <w:pStyle w:val="Akapitzlist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>
        <w:t>p</w:t>
      </w:r>
      <w:r w:rsidRPr="00AE41DE">
        <w:t xml:space="preserve">odmioty </w:t>
      </w:r>
      <w:r>
        <w:t xml:space="preserve">lub instytucje </w:t>
      </w:r>
      <w:r w:rsidRPr="00AE41DE">
        <w:t>posiada</w:t>
      </w:r>
      <w:r>
        <w:t xml:space="preserve">jące </w:t>
      </w:r>
      <w:r w:rsidRPr="00AE41DE">
        <w:t>siedzibę/oddział/główne lub dodatkowe miejsce wykonywania działalności w województwie zachodniopomorskim</w:t>
      </w:r>
      <w:r>
        <w:t xml:space="preserve">, z uwzględnieniem konkretnego </w:t>
      </w:r>
      <w:r w:rsidRPr="002442F3">
        <w:t>regionu/ subregionu.</w:t>
      </w:r>
    </w:p>
    <w:p w14:paraId="7450ED75" w14:textId="77777777" w:rsidR="00DD5715" w:rsidRDefault="00DD5715" w:rsidP="00233A62">
      <w:pPr>
        <w:pStyle w:val="Nagwek1"/>
        <w:numPr>
          <w:ilvl w:val="1"/>
          <w:numId w:val="23"/>
        </w:numPr>
        <w:tabs>
          <w:tab w:val="clear" w:pos="1440"/>
        </w:tabs>
        <w:spacing w:before="0" w:after="0"/>
        <w:ind w:left="567" w:hanging="283"/>
        <w:jc w:val="left"/>
        <w:rPr>
          <w:b w:val="0"/>
        </w:rPr>
      </w:pPr>
      <w:bookmarkStart w:id="8" w:name="_heading=h.35nkun2" w:colFirst="0" w:colLast="0"/>
      <w:bookmarkEnd w:id="8"/>
      <w:r w:rsidRPr="002442F3">
        <w:rPr>
          <w:b w:val="0"/>
        </w:rPr>
        <w:t xml:space="preserve">Przystąpić </w:t>
      </w:r>
      <w:r>
        <w:rPr>
          <w:b w:val="0"/>
        </w:rPr>
        <w:t>d</w:t>
      </w:r>
      <w:r w:rsidRPr="002442F3">
        <w:rPr>
          <w:b w:val="0"/>
        </w:rPr>
        <w:t>o projektu nie mogą</w:t>
      </w:r>
      <w:r>
        <w:rPr>
          <w:b w:val="0"/>
        </w:rPr>
        <w:t>:</w:t>
      </w:r>
    </w:p>
    <w:p w14:paraId="5FB290B2" w14:textId="77777777" w:rsidR="00DD5715" w:rsidRPr="001125EC" w:rsidRDefault="00DD5715" w:rsidP="00233A62">
      <w:pPr>
        <w:pStyle w:val="Akapitzlist"/>
        <w:numPr>
          <w:ilvl w:val="0"/>
          <w:numId w:val="64"/>
        </w:numPr>
        <w:spacing w:after="0" w:line="240" w:lineRule="auto"/>
        <w:ind w:left="709" w:hanging="283"/>
        <w:jc w:val="both"/>
        <w:rPr>
          <w:lang w:eastAsia="pl-PL"/>
        </w:rPr>
      </w:pPr>
      <w:r w:rsidRPr="001125EC">
        <w:rPr>
          <w:lang w:eastAsia="pl-PL"/>
        </w:rPr>
        <w:t>osoby fizyczne otrzymujące wsparcie w więcej niż jednym projekcie z zakresu aktywizacji społeczno-zawodowej dofinansowanym ze środków EFS+,</w:t>
      </w:r>
    </w:p>
    <w:p w14:paraId="6065EBC8" w14:textId="0E76735A" w:rsidR="00DD5715" w:rsidRPr="001125EC" w:rsidRDefault="00DD5715" w:rsidP="00233A62">
      <w:pPr>
        <w:pStyle w:val="Akapitzlist"/>
        <w:numPr>
          <w:ilvl w:val="0"/>
          <w:numId w:val="64"/>
        </w:numPr>
        <w:spacing w:after="0" w:line="240" w:lineRule="auto"/>
        <w:ind w:left="709" w:hanging="283"/>
        <w:jc w:val="both"/>
        <w:rPr>
          <w:lang w:eastAsia="pl-PL"/>
        </w:rPr>
      </w:pPr>
      <w:r w:rsidRPr="001125EC">
        <w:rPr>
          <w:lang w:eastAsia="pl-PL"/>
        </w:rPr>
        <w:t xml:space="preserve">podmioty/instytucje wobec których: orzeczono karę zakazu dostępu do środków funduszy europejskich na podstawie odrębnych przepisów, ustanowiono zakaz udzielania bezpośredniego lub pośredniego wsparcia ze środków unijnych na podstawie art 1 ustawy z dnia 13 kwietnia 2022 r. o szczególnych rozwiązaniach w zakresie przeciwdziałania wspieraniu agresji na Ukrainę oraz służących ochronie bezpieczeństwa narodowego, stwierdzono podjęcie jakichkolwiek działań dyskryminujących sprzecznych z zasadami, </w:t>
      </w:r>
      <w:r w:rsidR="00233A62">
        <w:rPr>
          <w:lang w:eastAsia="pl-PL"/>
        </w:rPr>
        <w:br/>
      </w:r>
      <w:r w:rsidRPr="001125EC">
        <w:rPr>
          <w:lang w:eastAsia="pl-PL"/>
        </w:rPr>
        <w:t>o których mowa w art. 9 ust. 3 Rozporządzenia nr 2021/1060, na terenie na którym posiada siedzibę.</w:t>
      </w:r>
    </w:p>
    <w:p w14:paraId="41133FCF" w14:textId="77777777" w:rsidR="00DD5715" w:rsidRDefault="00DD5715" w:rsidP="00650669">
      <w:pPr>
        <w:spacing w:after="0" w:line="240" w:lineRule="auto"/>
        <w:ind w:left="567" w:hanging="283"/>
        <w:rPr>
          <w:lang w:eastAsia="pl-PL"/>
        </w:rPr>
      </w:pPr>
    </w:p>
    <w:p w14:paraId="0415BF14" w14:textId="77777777" w:rsidR="00650669" w:rsidRPr="00EF494E" w:rsidRDefault="00650669" w:rsidP="00650669">
      <w:pPr>
        <w:spacing w:after="0" w:line="240" w:lineRule="auto"/>
        <w:ind w:left="567" w:hanging="283"/>
        <w:rPr>
          <w:lang w:eastAsia="pl-PL"/>
        </w:rPr>
      </w:pPr>
    </w:p>
    <w:p w14:paraId="1A83AE1C" w14:textId="77777777" w:rsidR="00DD5715" w:rsidRPr="00EF494E" w:rsidRDefault="00DD5715" w:rsidP="00650669">
      <w:pPr>
        <w:pStyle w:val="Nagwek1"/>
        <w:numPr>
          <w:ilvl w:val="0"/>
          <w:numId w:val="56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r w:rsidRPr="00EF494E">
        <w:rPr>
          <w:smallCaps/>
          <w:sz w:val="40"/>
          <w:szCs w:val="40"/>
        </w:rPr>
        <w:t xml:space="preserve">Przystąpienie do </w:t>
      </w:r>
      <w:r>
        <w:rPr>
          <w:smallCaps/>
          <w:sz w:val="40"/>
          <w:szCs w:val="40"/>
        </w:rPr>
        <w:t>p</w:t>
      </w:r>
      <w:r w:rsidRPr="00EF494E">
        <w:rPr>
          <w:smallCaps/>
          <w:sz w:val="40"/>
          <w:szCs w:val="40"/>
        </w:rPr>
        <w:t>rojekt</w:t>
      </w:r>
      <w:r>
        <w:rPr>
          <w:smallCaps/>
          <w:sz w:val="40"/>
          <w:szCs w:val="40"/>
        </w:rPr>
        <w:t>u</w:t>
      </w:r>
      <w:r w:rsidRPr="00EF494E">
        <w:rPr>
          <w:smallCaps/>
          <w:sz w:val="40"/>
          <w:szCs w:val="40"/>
        </w:rPr>
        <w:t xml:space="preserve"> – rekrutacja</w:t>
      </w:r>
    </w:p>
    <w:p w14:paraId="48BB2DB5" w14:textId="77777777" w:rsidR="00DD5715" w:rsidRPr="00AE41DE" w:rsidRDefault="00DD5715" w:rsidP="00DD5715">
      <w:pPr>
        <w:spacing w:after="0" w:line="240" w:lineRule="auto"/>
        <w:rPr>
          <w:lang w:eastAsia="pl-PL"/>
        </w:rPr>
      </w:pPr>
    </w:p>
    <w:p w14:paraId="4FD541CF" w14:textId="77777777" w:rsidR="00DD5715" w:rsidRDefault="00DD5715" w:rsidP="00233A62">
      <w:pPr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>
        <w:t>Przystąpienie do projektu następuje na podstawie formularza zgłoszeniowego, przy czym:</w:t>
      </w:r>
    </w:p>
    <w:p w14:paraId="434A7FDC" w14:textId="77777777" w:rsidR="00DD5715" w:rsidRDefault="00DD5715" w:rsidP="00233A62">
      <w:pPr>
        <w:numPr>
          <w:ilvl w:val="1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>
        <w:t xml:space="preserve">PES/PS oraz podmiot ukierunkowany na założenie PES/PS składa Formularz zgłoszeniowy podmiotu /instytucji wraz z deklaracją uczestnictwa w projekcie (ZAŁĄCZNIK </w:t>
      </w:r>
      <w:r w:rsidRPr="001125EC">
        <w:t>NR 2),</w:t>
      </w:r>
    </w:p>
    <w:p w14:paraId="1C17F6B6" w14:textId="77777777" w:rsidR="00DD5715" w:rsidRDefault="00DD5715" w:rsidP="00233A62">
      <w:pPr>
        <w:numPr>
          <w:ilvl w:val="1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>
        <w:t xml:space="preserve">osoba fizyczna składa Formularz zgłoszeniowy dla osoby fizycznej wraz z deklaracją uczestnictwa w projekcie i oświadczeniami (ZAŁĄCZNIK </w:t>
      </w:r>
      <w:r w:rsidRPr="001125EC">
        <w:t>NR 1).</w:t>
      </w:r>
    </w:p>
    <w:p w14:paraId="5E606B26" w14:textId="77777777" w:rsidR="00DD5715" w:rsidRPr="00511F77" w:rsidRDefault="00DD5715" w:rsidP="00233A62">
      <w:pPr>
        <w:pStyle w:val="Akapitzlist"/>
        <w:numPr>
          <w:ilvl w:val="0"/>
          <w:numId w:val="58"/>
        </w:numPr>
        <w:spacing w:after="0" w:line="240" w:lineRule="auto"/>
        <w:ind w:left="567" w:hanging="283"/>
        <w:jc w:val="both"/>
      </w:pPr>
      <w:r w:rsidRPr="00511F77">
        <w:t>PES</w:t>
      </w:r>
      <w:r>
        <w:t>/PS</w:t>
      </w:r>
      <w:r w:rsidRPr="00511F77">
        <w:t xml:space="preserve"> oraz podmiot ukierunkowany na założenie PES/PS jest zobowiązany dołączyć do formularza zgłoszeniowego: </w:t>
      </w:r>
    </w:p>
    <w:p w14:paraId="33FB7223" w14:textId="77777777" w:rsidR="00DD5715" w:rsidRDefault="00DD5715" w:rsidP="00233A62">
      <w:pPr>
        <w:pStyle w:val="Akapitzlist"/>
        <w:numPr>
          <w:ilvl w:val="4"/>
          <w:numId w:val="58"/>
        </w:numPr>
        <w:spacing w:after="0" w:line="240" w:lineRule="auto"/>
        <w:ind w:left="709" w:hanging="283"/>
        <w:jc w:val="both"/>
      </w:pPr>
      <w:r>
        <w:t>aktualny odpis z rejestru / ewidencji,</w:t>
      </w:r>
    </w:p>
    <w:p w14:paraId="505680AE" w14:textId="77777777" w:rsidR="00DD5715" w:rsidRDefault="00DD5715" w:rsidP="00233A62">
      <w:pPr>
        <w:pStyle w:val="Akapitzlist"/>
        <w:numPr>
          <w:ilvl w:val="1"/>
          <w:numId w:val="58"/>
        </w:numPr>
        <w:spacing w:after="0" w:line="240" w:lineRule="auto"/>
        <w:ind w:left="709" w:hanging="283"/>
        <w:jc w:val="both"/>
      </w:pPr>
      <w:r>
        <w:t>poświadczoną za zgodność kserokopię statutu lub innego równoważnego dokumentu,</w:t>
      </w:r>
    </w:p>
    <w:p w14:paraId="2193767E" w14:textId="77777777" w:rsidR="00DD5715" w:rsidRDefault="00DD5715" w:rsidP="00233A62">
      <w:pPr>
        <w:pStyle w:val="Akapitzlist"/>
        <w:numPr>
          <w:ilvl w:val="1"/>
          <w:numId w:val="58"/>
        </w:numPr>
        <w:spacing w:after="0" w:line="240" w:lineRule="auto"/>
        <w:ind w:left="709" w:hanging="283"/>
        <w:jc w:val="both"/>
      </w:pPr>
      <w:r>
        <w:t>dokument potwierdzający posiadany status PS (na podstawie wykazu przedsiębiorstw społecznych prowadzonego przez ministra właściwego do spraw zabezpieczenia społecznego) – jeśli dotyczy,</w:t>
      </w:r>
    </w:p>
    <w:p w14:paraId="31358D1A" w14:textId="77777777" w:rsidR="00DD5715" w:rsidRDefault="00DD5715" w:rsidP="00233A62">
      <w:pPr>
        <w:pStyle w:val="Akapitzlist"/>
        <w:numPr>
          <w:ilvl w:val="1"/>
          <w:numId w:val="58"/>
        </w:numPr>
        <w:spacing w:after="0" w:line="240" w:lineRule="auto"/>
        <w:ind w:left="709" w:hanging="283"/>
        <w:jc w:val="both"/>
      </w:pPr>
      <w:r>
        <w:t xml:space="preserve">formularz informacji przedstawianych przy ubieganiu się o pomoc de </w:t>
      </w:r>
      <w:proofErr w:type="spellStart"/>
      <w:r>
        <w:t>minimis</w:t>
      </w:r>
      <w:proofErr w:type="spellEnd"/>
      <w:r>
        <w:t xml:space="preserve"> (ZAŁĄCZNIK NR 3),</w:t>
      </w:r>
    </w:p>
    <w:p w14:paraId="6E72E34D" w14:textId="77777777" w:rsidR="00DD5715" w:rsidRDefault="00DD5715" w:rsidP="00233A62">
      <w:pPr>
        <w:pStyle w:val="Akapitzlist"/>
        <w:numPr>
          <w:ilvl w:val="1"/>
          <w:numId w:val="58"/>
        </w:numPr>
        <w:spacing w:after="0" w:line="240" w:lineRule="auto"/>
        <w:ind w:left="709" w:hanging="283"/>
        <w:jc w:val="both"/>
      </w:pPr>
      <w:r>
        <w:t xml:space="preserve">oświadczenie o wysokości uzyskanej pomocy de </w:t>
      </w:r>
      <w:proofErr w:type="spellStart"/>
      <w:r>
        <w:t>minimis</w:t>
      </w:r>
      <w:proofErr w:type="spellEnd"/>
      <w:r>
        <w:t xml:space="preserve"> (ZAŁĄCZNIK NR 4) lub oświadczenie </w:t>
      </w:r>
      <w:r>
        <w:br/>
        <w:t xml:space="preserve">o nieuzyskaniu pomocy de </w:t>
      </w:r>
      <w:proofErr w:type="spellStart"/>
      <w:r>
        <w:t>minimisnego</w:t>
      </w:r>
      <w:proofErr w:type="spellEnd"/>
      <w:r>
        <w:t xml:space="preserve"> (ZAŁĄCZNIK NR 5).</w:t>
      </w:r>
    </w:p>
    <w:p w14:paraId="4886FE67" w14:textId="77777777" w:rsidR="00DD5715" w:rsidRDefault="00DD5715" w:rsidP="00233A62">
      <w:pPr>
        <w:pStyle w:val="Akapitzlist"/>
        <w:numPr>
          <w:ilvl w:val="0"/>
          <w:numId w:val="58"/>
        </w:numPr>
        <w:spacing w:after="0" w:line="240" w:lineRule="auto"/>
        <w:ind w:left="567" w:hanging="283"/>
        <w:jc w:val="both"/>
      </w:pPr>
      <w:r>
        <w:t>Osoba fizyczna jest zobowiązana dołączyć do formularza zgłoszeniowego zaświadczenia lub inne urzędowe dokumenty / wydruki z baz danych potwierdzające, że:</w:t>
      </w:r>
    </w:p>
    <w:p w14:paraId="7DDA91F3" w14:textId="77777777" w:rsidR="00DD5715" w:rsidRDefault="00DD5715" w:rsidP="00233A62">
      <w:pPr>
        <w:numPr>
          <w:ilvl w:val="0"/>
          <w:numId w:val="59"/>
        </w:numPr>
        <w:spacing w:after="0" w:line="240" w:lineRule="auto"/>
        <w:ind w:left="709" w:hanging="283"/>
        <w:jc w:val="both"/>
      </w:pPr>
      <w:r>
        <w:t>zamieszkuje, uczy się lub pracuje na terenie danego subregionu;</w:t>
      </w:r>
    </w:p>
    <w:p w14:paraId="451E23FE" w14:textId="77777777" w:rsidR="00DD5715" w:rsidRDefault="00DD5715" w:rsidP="00233A62">
      <w:pPr>
        <w:numPr>
          <w:ilvl w:val="0"/>
          <w:numId w:val="59"/>
        </w:numPr>
        <w:spacing w:after="0" w:line="240" w:lineRule="auto"/>
        <w:ind w:left="709" w:hanging="283"/>
        <w:jc w:val="both"/>
      </w:pPr>
      <w:r>
        <w:t xml:space="preserve">spełnia przesłanki osoby zagrożonej wykluczeniem społecznym - </w:t>
      </w:r>
      <w:r>
        <w:rPr>
          <w:highlight w:val="white"/>
        </w:rPr>
        <w:t>jeżeli dotyczy;</w:t>
      </w:r>
    </w:p>
    <w:p w14:paraId="3057A5E9" w14:textId="77777777" w:rsidR="00DD5715" w:rsidRDefault="00DD5715" w:rsidP="00233A62">
      <w:pPr>
        <w:numPr>
          <w:ilvl w:val="0"/>
          <w:numId w:val="59"/>
        </w:numPr>
        <w:spacing w:after="0" w:line="240" w:lineRule="auto"/>
        <w:ind w:left="709" w:hanging="283"/>
        <w:jc w:val="both"/>
        <w:rPr>
          <w:highlight w:val="white"/>
        </w:rPr>
      </w:pPr>
      <w:r>
        <w:rPr>
          <w:highlight w:val="white"/>
        </w:rPr>
        <w:t>jest osobą niepracującą, w tym bierną zawodowo - jeżeli dotyczy.</w:t>
      </w:r>
    </w:p>
    <w:p w14:paraId="2D849EEE" w14:textId="77777777" w:rsidR="00DD5715" w:rsidRDefault="00DD5715" w:rsidP="00233A62">
      <w:pPr>
        <w:pStyle w:val="Akapitzlist"/>
        <w:numPr>
          <w:ilvl w:val="0"/>
          <w:numId w:val="58"/>
        </w:numPr>
        <w:spacing w:after="0" w:line="240" w:lineRule="auto"/>
        <w:ind w:left="567" w:hanging="283"/>
        <w:jc w:val="both"/>
      </w:pPr>
      <w:r>
        <w:t>W przypadku gdy nie jest możliwe pozyskanie dokumentów urzędowych o których mowa w punkcie 3 lub weryfikacja na podstawie dostępnych baz danych, dopuszczalne jest złożenie oświadczenia przez Uczestnika/Uczestniczkę projektu.</w:t>
      </w:r>
    </w:p>
    <w:p w14:paraId="5DBB2A75" w14:textId="77777777" w:rsidR="001E1DBB" w:rsidRDefault="001E1DBB" w:rsidP="00233A62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 w:rsidRPr="001E1DBB">
        <w:t>W przypadku gdy osoba fizyczna przystępuje do projektu jako pracownik/ca lub przedstawiciel/ka instytucji/podmiotu do formularza zgłoszeniowego należy dołączyć dokument potwierdzający zatrudnienie, członkostwo w organach lub inną formę zaangażowania w działalność instytucji/podmiotu.</w:t>
      </w:r>
    </w:p>
    <w:p w14:paraId="37BD1625" w14:textId="0D71B1B5" w:rsidR="00DD5715" w:rsidRDefault="00DD5715" w:rsidP="00233A62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>
        <w:t xml:space="preserve">Dokumenty, o których mowa w punktach 5.1-5.5, podpisane przez osobę fizyczną, której formularz dotyczy lub osoby upoważnione do reprezentowania podmiotu, należy złożyć </w:t>
      </w:r>
      <w:r w:rsidRPr="00033315">
        <w:t xml:space="preserve">w Biurach SZOWES w danym regionie/subregionie </w:t>
      </w:r>
      <w:r>
        <w:t>(właściwym ze względu zamieszkania lub siedziby</w:t>
      </w:r>
      <w:r w:rsidRPr="00033315">
        <w:t>/oddział</w:t>
      </w:r>
      <w:r>
        <w:t>u</w:t>
      </w:r>
      <w:r w:rsidRPr="00033315">
        <w:t>/główne</w:t>
      </w:r>
      <w:r>
        <w:t>go</w:t>
      </w:r>
      <w:r w:rsidRPr="00033315">
        <w:t xml:space="preserve"> lub dodatkowe</w:t>
      </w:r>
      <w:r>
        <w:t>go</w:t>
      </w:r>
      <w:r w:rsidRPr="00033315">
        <w:t xml:space="preserve"> miejsce wykonywania działalności</w:t>
      </w:r>
      <w:r>
        <w:t>).</w:t>
      </w:r>
    </w:p>
    <w:p w14:paraId="6C0759FD" w14:textId="77777777" w:rsidR="00DD5715" w:rsidRDefault="00DD5715" w:rsidP="00233A62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>
        <w:t xml:space="preserve">Weryfikacja kwalifikowalności Uczestnika/Uczestniczki projektu dokonywana jest na podstawie złożonych dokumentów. </w:t>
      </w:r>
    </w:p>
    <w:p w14:paraId="711422DD" w14:textId="77777777" w:rsidR="00DD5715" w:rsidRDefault="00DD5715" w:rsidP="00233A62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>
        <w:t xml:space="preserve">Wsparcie SZOWES dla PES/PS albo podmiotów ukierunkowanych na założenie PES/PS świadczone jest na podstawie </w:t>
      </w:r>
      <w:r w:rsidRPr="00B977CA">
        <w:t>Umow</w:t>
      </w:r>
      <w:r>
        <w:t xml:space="preserve">y </w:t>
      </w:r>
      <w:r w:rsidRPr="00B977CA">
        <w:t xml:space="preserve">na otrzymanie wsparcia w ramach SZOWES </w:t>
      </w:r>
      <w:r>
        <w:t xml:space="preserve">(ZAŁĄCZNIK NR 6), która powinna zostać podpisana najpóźniej w dniu rozpoczęcia świadczenia wsparcia. Jeżeli wsparcie jest objęte pomocą publiczną, wówczas dzień zawarcia umowy jest dniem udzielenia pomocy de </w:t>
      </w:r>
      <w:proofErr w:type="spellStart"/>
      <w:r>
        <w:t>minimis</w:t>
      </w:r>
      <w:proofErr w:type="spellEnd"/>
      <w:r>
        <w:t>.</w:t>
      </w:r>
    </w:p>
    <w:p w14:paraId="534952AE" w14:textId="1A982C77" w:rsidR="00DD5715" w:rsidRDefault="00DD5715" w:rsidP="008E4CC0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>
        <w:t xml:space="preserve">Do </w:t>
      </w:r>
      <w:r w:rsidRPr="00D22E42">
        <w:t>Umowy na otrzymanie wsparcia w ramach SZOWES (ZAŁĄCZNIK NR 6)</w:t>
      </w:r>
      <w:r>
        <w:t xml:space="preserve"> dołącza się</w:t>
      </w:r>
      <w:r w:rsidR="008E4CC0">
        <w:t xml:space="preserve"> </w:t>
      </w:r>
      <w:r>
        <w:t>plan działania – indywidualna ścieżka wsparcia (PD/IŚW) (ZAŁĄCZNIK NR 7)</w:t>
      </w:r>
      <w:r w:rsidR="008E4CC0">
        <w:t>.</w:t>
      </w:r>
    </w:p>
    <w:p w14:paraId="66042507" w14:textId="77777777" w:rsidR="00DD5715" w:rsidRDefault="00000000" w:rsidP="00233A62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sdt>
        <w:sdtPr>
          <w:tag w:val="goog_rdk_4"/>
          <w:id w:val="-546292417"/>
        </w:sdtPr>
        <w:sdtContent/>
      </w:sdt>
      <w:r w:rsidR="00DD5715">
        <w:t xml:space="preserve">Plan działania – indywidualna ścieżka wsparcia (PD/IŚW) w trakcie trwania projektu może ulegać aktualizacji w zależności od potrzeb PES/PS i w ramach oferty SZOWES. Tylko aktualizacja PD/IŚW przewidująca wzrost wartości udzielonego wsparcia de </w:t>
      </w:r>
      <w:proofErr w:type="spellStart"/>
      <w:r w:rsidR="00DD5715">
        <w:t>minimis</w:t>
      </w:r>
      <w:proofErr w:type="spellEnd"/>
      <w:r w:rsidR="00DD5715">
        <w:t xml:space="preserve"> prowadzi do zmiany Umowy na otrzymanie wsparcia w ramach SZOWES.</w:t>
      </w:r>
    </w:p>
    <w:p w14:paraId="480D68FD" w14:textId="77777777" w:rsidR="00DD5715" w:rsidRDefault="00DD5715" w:rsidP="00233A62">
      <w:pPr>
        <w:pStyle w:val="Akapitzlist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>
        <w:t>Realizator wsparcia/usługi nie ponosi odpowiedzialności (prawnej i materialnej) za zaniechania lub działania Uczestnika/Uczestniczki podjęte w związku z otrzymaną usługą.</w:t>
      </w:r>
    </w:p>
    <w:p w14:paraId="45819DE2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1892B721" w14:textId="77777777" w:rsidR="00DD5715" w:rsidRPr="004C3621" w:rsidRDefault="00DD5715" w:rsidP="008E4CC0">
      <w:pPr>
        <w:pStyle w:val="Nagwek1"/>
        <w:numPr>
          <w:ilvl w:val="0"/>
          <w:numId w:val="56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9" w:name="_heading=h.1ksv4uv" w:colFirst="0" w:colLast="0"/>
      <w:bookmarkEnd w:id="9"/>
      <w:r w:rsidRPr="004C3621">
        <w:rPr>
          <w:smallCaps/>
          <w:sz w:val="40"/>
          <w:szCs w:val="40"/>
        </w:rPr>
        <w:lastRenderedPageBreak/>
        <w:t>Prawa i obowiązki wynikające z uczestnictwa w</w:t>
      </w:r>
      <w:r>
        <w:rPr>
          <w:smallCaps/>
          <w:sz w:val="40"/>
          <w:szCs w:val="40"/>
        </w:rPr>
        <w:t xml:space="preserve"> projektach</w:t>
      </w:r>
    </w:p>
    <w:p w14:paraId="4F88202A" w14:textId="77777777" w:rsidR="00DD5715" w:rsidRDefault="00DD5715" w:rsidP="00DD5715">
      <w:pPr>
        <w:pStyle w:val="Nagwek1"/>
        <w:spacing w:before="0" w:after="0"/>
        <w:jc w:val="left"/>
      </w:pPr>
    </w:p>
    <w:p w14:paraId="3446C76C" w14:textId="77777777" w:rsidR="00DD5715" w:rsidRDefault="00DD5715" w:rsidP="008E4CC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>Uczestnik/</w:t>
      </w:r>
      <w:r>
        <w:rPr>
          <w:color w:val="000000"/>
          <w:u w:val="single"/>
        </w:rPr>
        <w:t>Uczestniczka</w:t>
      </w:r>
      <w:r>
        <w:rPr>
          <w:color w:val="000000"/>
        </w:rPr>
        <w:t xml:space="preserve"> projektu ma </w:t>
      </w:r>
      <w:sdt>
        <w:sdtPr>
          <w:tag w:val="goog_rdk_5"/>
          <w:id w:val="-1801374400"/>
        </w:sdtPr>
        <w:sdtContent/>
      </w:sdt>
      <w:r>
        <w:rPr>
          <w:color w:val="000000"/>
        </w:rPr>
        <w:t>obowiązek:</w:t>
      </w:r>
    </w:p>
    <w:p w14:paraId="1A5D3DBF" w14:textId="77777777" w:rsidR="00DD5715" w:rsidRPr="0003100F" w:rsidRDefault="00DD5715" w:rsidP="008E4C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bookmarkStart w:id="10" w:name="_Hlk153175848"/>
      <w:r>
        <w:rPr>
          <w:color w:val="000000"/>
        </w:rPr>
        <w:t xml:space="preserve">aktywnie uczestniczyć </w:t>
      </w:r>
      <w:r w:rsidRPr="0003100F">
        <w:t>w formach wsparcia, w szczególności zaplanowanych w planie działania - indywidualnej ścieżce wsparcia PES/PS,</w:t>
      </w:r>
    </w:p>
    <w:bookmarkEnd w:id="10"/>
    <w:p w14:paraId="0616951E" w14:textId="77777777" w:rsidR="00DD5715" w:rsidRDefault="00DD5715" w:rsidP="008E4C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03100F">
        <w:t>potwierdzać uczestnictwo w formie wsparcia każdorazowo</w:t>
      </w:r>
      <w:r>
        <w:rPr>
          <w:color w:val="000000"/>
        </w:rPr>
        <w:t xml:space="preserve"> na liście obecności</w:t>
      </w:r>
      <w:r>
        <w:t xml:space="preserve"> </w:t>
      </w:r>
      <w:r>
        <w:rPr>
          <w:color w:val="000000"/>
        </w:rPr>
        <w:t>a w przypadku otrzymania usług złożenia oświadczenie o odbiorze usługi,</w:t>
      </w:r>
    </w:p>
    <w:p w14:paraId="2B635360" w14:textId="501265B5" w:rsidR="00DD5715" w:rsidRDefault="00DD5715" w:rsidP="008E4C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 xml:space="preserve">poddania się działaniom monitorującym poprzez wypełnianie ankiet i arkuszy ewaluacyjnych związanych </w:t>
      </w:r>
      <w:r w:rsidR="008E4CC0">
        <w:rPr>
          <w:color w:val="000000"/>
        </w:rPr>
        <w:br/>
      </w:r>
      <w:r>
        <w:rPr>
          <w:color w:val="000000"/>
        </w:rPr>
        <w:t>z realizacją projektu oraz udzielania niezbędnych informacji dla celów monitoringu, kontroli i ewaluacji projektu,</w:t>
      </w:r>
    </w:p>
    <w:p w14:paraId="1C825B8D" w14:textId="6F559B45" w:rsidR="00DD5715" w:rsidRPr="00C11F33" w:rsidRDefault="00000000" w:rsidP="008E4C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sdt>
        <w:sdtPr>
          <w:tag w:val="goog_rdk_6"/>
          <w:id w:val="-2144347067"/>
        </w:sdtPr>
        <w:sdtContent/>
      </w:sdt>
      <w:r w:rsidR="00DD5715" w:rsidRPr="00C11F33">
        <w:rPr>
          <w:color w:val="000000"/>
        </w:rPr>
        <w:t xml:space="preserve">udzielenia zgody na wykorzystanie materiałów informacyjnych i fotograficznych dot. </w:t>
      </w:r>
      <w:r w:rsidR="008E4CC0">
        <w:rPr>
          <w:color w:val="000000"/>
        </w:rPr>
        <w:t xml:space="preserve">osób fizycznych lub </w:t>
      </w:r>
      <w:r w:rsidR="00DD5715" w:rsidRPr="00C11F33">
        <w:rPr>
          <w:color w:val="000000"/>
        </w:rPr>
        <w:t xml:space="preserve">reprezentowanego podmiotu/instytucji/grupy inicjatywnej w produktach promocyjnych powstałych </w:t>
      </w:r>
      <w:r w:rsidR="008E4CC0">
        <w:rPr>
          <w:color w:val="000000"/>
        </w:rPr>
        <w:br/>
      </w:r>
      <w:r w:rsidR="00DD5715" w:rsidRPr="00C11F33">
        <w:rPr>
          <w:color w:val="000000"/>
        </w:rPr>
        <w:t xml:space="preserve">w ramach </w:t>
      </w:r>
      <w:r w:rsidR="00DD5715">
        <w:rPr>
          <w:color w:val="000000"/>
        </w:rPr>
        <w:t>p</w:t>
      </w:r>
      <w:r w:rsidR="00DD5715" w:rsidRPr="00C11F33">
        <w:rPr>
          <w:color w:val="000000"/>
        </w:rPr>
        <w:t>rojektu, przy założeniu, że ma prawo do dysponowania nimi</w:t>
      </w:r>
      <w:r w:rsidR="00DD5715">
        <w:rPr>
          <w:color w:val="000000"/>
        </w:rPr>
        <w:t>,</w:t>
      </w:r>
    </w:p>
    <w:p w14:paraId="4FFEE340" w14:textId="77777777" w:rsidR="00DD5715" w:rsidRDefault="00DD5715" w:rsidP="008E4CC0">
      <w:pPr>
        <w:numPr>
          <w:ilvl w:val="0"/>
          <w:numId w:val="29"/>
        </w:numPr>
        <w:spacing w:after="0" w:line="240" w:lineRule="auto"/>
        <w:ind w:left="709" w:hanging="283"/>
        <w:jc w:val="both"/>
      </w:pPr>
      <w:r>
        <w:t>spełniania obowiązków informacyjnych wobec Realizatora projektu co najmniej w zakresie:</w:t>
      </w:r>
    </w:p>
    <w:p w14:paraId="0060DC7B" w14:textId="77777777" w:rsidR="00DD5715" w:rsidRDefault="00DD5715" w:rsidP="008E4CC0">
      <w:pPr>
        <w:pStyle w:val="Akapitzlist"/>
        <w:numPr>
          <w:ilvl w:val="0"/>
          <w:numId w:val="62"/>
        </w:numPr>
        <w:spacing w:after="0" w:line="240" w:lineRule="auto"/>
        <w:ind w:left="851" w:hanging="284"/>
        <w:jc w:val="both"/>
      </w:pPr>
      <w:r>
        <w:t xml:space="preserve">zmiany danych teleadresowych, </w:t>
      </w:r>
    </w:p>
    <w:p w14:paraId="1EF70013" w14:textId="77777777" w:rsidR="00DD5715" w:rsidRDefault="00DD5715" w:rsidP="008E4CC0">
      <w:pPr>
        <w:pStyle w:val="Akapitzlist"/>
        <w:numPr>
          <w:ilvl w:val="0"/>
          <w:numId w:val="62"/>
        </w:numPr>
        <w:spacing w:after="0" w:line="240" w:lineRule="auto"/>
        <w:ind w:left="851" w:hanging="284"/>
        <w:jc w:val="both"/>
      </w:pPr>
      <w:r>
        <w:t xml:space="preserve">uczestnictwa </w:t>
      </w:r>
      <w:r w:rsidRPr="001D1773">
        <w:t xml:space="preserve">w innym projekcie z zakresu aktywizacji </w:t>
      </w:r>
      <w:proofErr w:type="spellStart"/>
      <w:r w:rsidRPr="001D1773">
        <w:t>społeczno</w:t>
      </w:r>
      <w:proofErr w:type="spellEnd"/>
      <w:r>
        <w:t xml:space="preserve"> –</w:t>
      </w:r>
      <w:r w:rsidRPr="001D1773">
        <w:t xml:space="preserve"> zawodowej dofinansowanym ze środków EFS+</w:t>
      </w:r>
      <w:r>
        <w:t>,</w:t>
      </w:r>
    </w:p>
    <w:p w14:paraId="04CAA4E3" w14:textId="77777777" w:rsidR="00DD5715" w:rsidRPr="00C11F33" w:rsidRDefault="00DD5715" w:rsidP="008E4CC0">
      <w:pPr>
        <w:pStyle w:val="Akapitzlist"/>
        <w:numPr>
          <w:ilvl w:val="0"/>
          <w:numId w:val="62"/>
        </w:numPr>
        <w:spacing w:after="0" w:line="240" w:lineRule="auto"/>
        <w:ind w:left="851" w:hanging="284"/>
        <w:jc w:val="both"/>
      </w:pPr>
      <w:r w:rsidRPr="00C11F33">
        <w:t>udzia</w:t>
      </w:r>
      <w:r>
        <w:t>łu</w:t>
      </w:r>
      <w:r w:rsidRPr="00C11F33">
        <w:t xml:space="preserve"> w kształceniu lub szkoleniu oraz uzyskaniu kwalifikacji lub nabyciu kompetencji</w:t>
      </w:r>
      <w:r>
        <w:t>,</w:t>
      </w:r>
    </w:p>
    <w:p w14:paraId="6D243B01" w14:textId="77777777" w:rsidR="00DD5715" w:rsidRDefault="00DD5715" w:rsidP="008E4CC0">
      <w:pPr>
        <w:pStyle w:val="Akapitzlist"/>
        <w:numPr>
          <w:ilvl w:val="0"/>
          <w:numId w:val="62"/>
        </w:numPr>
        <w:spacing w:after="0" w:line="240" w:lineRule="auto"/>
        <w:ind w:left="851" w:hanging="284"/>
        <w:jc w:val="both"/>
      </w:pPr>
      <w:r>
        <w:t>podjęcia zatrudnienia (w przypadku Uczestników/Uczestniczek niepracujących, w tym biernych zawodowo w momencie przystąpienia do projektu),</w:t>
      </w:r>
    </w:p>
    <w:p w14:paraId="21F88B74" w14:textId="77777777" w:rsidR="00DD5715" w:rsidRPr="001D1773" w:rsidRDefault="00DD5715" w:rsidP="008E4CC0">
      <w:pPr>
        <w:pStyle w:val="Akapitzlist"/>
        <w:numPr>
          <w:ilvl w:val="0"/>
          <w:numId w:val="62"/>
        </w:numPr>
        <w:spacing w:after="0" w:line="240" w:lineRule="auto"/>
        <w:ind w:left="851" w:hanging="284"/>
        <w:jc w:val="both"/>
        <w:rPr>
          <w:sz w:val="24"/>
          <w:szCs w:val="24"/>
        </w:rPr>
      </w:pPr>
      <w:bookmarkStart w:id="11" w:name="_heading=h.gjdgxs" w:colFirst="0" w:colLast="0"/>
      <w:bookmarkEnd w:id="11"/>
      <w:r w:rsidRPr="00C11F33">
        <w:t>dan</w:t>
      </w:r>
      <w:r>
        <w:t>ych</w:t>
      </w:r>
      <w:r w:rsidRPr="00C11F33">
        <w:t xml:space="preserve"> dotycząc</w:t>
      </w:r>
      <w:r>
        <w:t xml:space="preserve">ych </w:t>
      </w:r>
      <w:r w:rsidRPr="00C11F33">
        <w:t>statusu na rynku pracy</w:t>
      </w:r>
      <w:r w:rsidRPr="000B5F21">
        <w:t xml:space="preserve"> </w:t>
      </w:r>
      <w:r w:rsidRPr="00C11F33">
        <w:t xml:space="preserve">w terminie 4 tygodni </w:t>
      </w:r>
      <w:r>
        <w:t xml:space="preserve">a następnie 3 miesięcy </w:t>
      </w:r>
      <w:r w:rsidRPr="00C11F33">
        <w:t>po zakończeniu udziału w projekcie</w:t>
      </w:r>
      <w:r>
        <w:t>.</w:t>
      </w:r>
    </w:p>
    <w:p w14:paraId="570A9ECE" w14:textId="77777777" w:rsidR="00DD5715" w:rsidRDefault="00DD5715" w:rsidP="008E4CC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>Uczestnik/</w:t>
      </w:r>
      <w:r>
        <w:rPr>
          <w:color w:val="000000"/>
          <w:u w:val="single"/>
        </w:rPr>
        <w:t>Uczestniczka</w:t>
      </w:r>
      <w:r>
        <w:rPr>
          <w:color w:val="000000"/>
        </w:rPr>
        <w:t xml:space="preserve"> projektu ma prawo do:</w:t>
      </w:r>
    </w:p>
    <w:p w14:paraId="4D7B317B" w14:textId="77777777" w:rsidR="00DD5715" w:rsidRDefault="00DD5715" w:rsidP="008E4C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>bezpłatnego udziału w formach wsparcia świadczonych w ramach projektu, a w szczególności do udziału w formach zgodnych z opracowanym Planem działania – Indywidualną ścieżką wsparcia PES</w:t>
      </w:r>
      <w:r>
        <w:t>/</w:t>
      </w:r>
      <w:r>
        <w:rPr>
          <w:color w:val="000000"/>
        </w:rPr>
        <w:t>PS,</w:t>
      </w:r>
    </w:p>
    <w:p w14:paraId="0A262410" w14:textId="77777777" w:rsidR="00DD5715" w:rsidRPr="00C11F33" w:rsidRDefault="00DD5715" w:rsidP="008E4C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C11F33">
        <w:rPr>
          <w:color w:val="000000"/>
        </w:rPr>
        <w:t>rezygnacji oraz wycofania ze wsparcia z ważnych przyczyn losowych, poprzez złożenie pisemnego oświadczenia (list/e-mail),</w:t>
      </w:r>
    </w:p>
    <w:p w14:paraId="74422E42" w14:textId="77777777" w:rsidR="00DD5715" w:rsidRPr="00C11F33" w:rsidRDefault="00DD5715" w:rsidP="008E4C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C11F33">
        <w:rPr>
          <w:color w:val="000000"/>
        </w:rPr>
        <w:t>życzliwego i podmiotowego traktowania,</w:t>
      </w:r>
    </w:p>
    <w:p w14:paraId="29F59FE0" w14:textId="77777777" w:rsidR="00DD5715" w:rsidRPr="0003100F" w:rsidRDefault="00DD5715" w:rsidP="008E4CC0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C11F33">
        <w:rPr>
          <w:color w:val="000000"/>
        </w:rPr>
        <w:t xml:space="preserve">złożenia skargi/zażalenia lub pochwały w zakresie jakości świadczonych usług na adres </w:t>
      </w:r>
      <w:r w:rsidRPr="0003100F">
        <w:t xml:space="preserve">elektroniczny szowes@karrsa.pl </w:t>
      </w:r>
    </w:p>
    <w:p w14:paraId="4F031EA1" w14:textId="77777777" w:rsidR="00DD5715" w:rsidRPr="0003100F" w:rsidRDefault="00DD5715" w:rsidP="008E4CC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</w:pPr>
      <w:r w:rsidRPr="0003100F">
        <w:t>Realizator projektu w zakresie realizacji wsparcia w ramach OWES ma obowiązek:</w:t>
      </w:r>
    </w:p>
    <w:p w14:paraId="45BAE08D" w14:textId="77777777" w:rsidR="00DD5715" w:rsidRPr="0003100F" w:rsidRDefault="00DD5715" w:rsidP="008E4CC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03100F">
        <w:t>wypracowania z Uczestnikiem/Uczestniczką projektu odpowiedniej ścieżki wsparcia w oparciu o plan działania – indywidualnej ścieżki wsparcia PES/PS,</w:t>
      </w:r>
    </w:p>
    <w:p w14:paraId="2D4567CD" w14:textId="77777777" w:rsidR="00DD5715" w:rsidRPr="0003100F" w:rsidRDefault="00DD5715" w:rsidP="008E4CC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r w:rsidRPr="0003100F">
        <w:t>przedstawienia procedury wsparcia oraz omówienia terminów realizacji poszczególnych jego form;</w:t>
      </w:r>
    </w:p>
    <w:p w14:paraId="5AABF07F" w14:textId="77777777" w:rsidR="00DD5715" w:rsidRDefault="00DD5715" w:rsidP="008E4CC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>zapewnienia wykwalifikowanej kadry świadczącej wsparcie;</w:t>
      </w:r>
    </w:p>
    <w:p w14:paraId="11362DDA" w14:textId="6CD4AC64" w:rsidR="00DD5715" w:rsidRPr="00164F65" w:rsidRDefault="00DD5715" w:rsidP="008E4CC0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</w:pPr>
      <w:bookmarkStart w:id="12" w:name="_Hlk153177382"/>
      <w:r w:rsidRPr="00164F65">
        <w:t xml:space="preserve">zapewnienia odpowiedniej infrastruktury do realizacji wsparcia, dostosowanej do potrzeb osób </w:t>
      </w:r>
      <w:r w:rsidR="008E4CC0">
        <w:br/>
      </w:r>
      <w:r w:rsidRPr="00164F65">
        <w:t>z niepełnosprawnościami /niezależnie od rodzaju dysfunkcji/;</w:t>
      </w:r>
    </w:p>
    <w:bookmarkEnd w:id="12"/>
    <w:p w14:paraId="6689C562" w14:textId="77777777" w:rsidR="00DD5715" w:rsidRPr="00A177EF" w:rsidRDefault="00DD5715" w:rsidP="008E4CC0">
      <w:pPr>
        <w:numPr>
          <w:ilvl w:val="0"/>
          <w:numId w:val="28"/>
        </w:numPr>
        <w:spacing w:after="0" w:line="240" w:lineRule="auto"/>
        <w:ind w:left="709" w:hanging="283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spełnienia wymogów</w:t>
      </w:r>
      <w:r w:rsidRPr="00A177EF">
        <w:rPr>
          <w:rFonts w:eastAsia="Times New Roman" w:cstheme="minorHAnsi"/>
          <w:color w:val="000000"/>
          <w:lang w:eastAsia="pl-PL"/>
        </w:rPr>
        <w:t xml:space="preserve"> określonych w Wytycznych dotyczących realizacji projektów z udziałem środków Europejskiego Funduszu Społecznego Plus w regionalnych programach na lata 2021–2027 z dnia 15 marca 2023 r.</w:t>
      </w:r>
      <w:r>
        <w:rPr>
          <w:rFonts w:eastAsia="Times New Roman" w:cstheme="minorHAnsi"/>
          <w:color w:val="000000"/>
          <w:lang w:eastAsia="pl-PL"/>
        </w:rPr>
        <w:t>, Standardach działania OWES oraz ustawie o ekonomii społecznej.</w:t>
      </w:r>
    </w:p>
    <w:p w14:paraId="4E661B7D" w14:textId="77777777" w:rsidR="00DD5715" w:rsidRDefault="00DD5715" w:rsidP="008E4CC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>Realizator projektu w zakresie realizacji wsparcia w ramach OWES ma prawo do:</w:t>
      </w:r>
    </w:p>
    <w:p w14:paraId="3E3970EA" w14:textId="77777777" w:rsidR="00DD5715" w:rsidRDefault="00DD5715" w:rsidP="008E4CC0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>odmówienia świadczenia wsparcia i rozwiązania umowy, o ile Uczestnik/Uczestniczka projektu nie wywiązuje się z obowiązków wynikających z niniejszego Regulaminu;</w:t>
      </w:r>
    </w:p>
    <w:p w14:paraId="3CAD8711" w14:textId="77777777" w:rsidR="00DD5715" w:rsidRDefault="00DD5715" w:rsidP="008E4CC0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>
        <w:rPr>
          <w:color w:val="000000"/>
        </w:rPr>
        <w:t xml:space="preserve">w przypadku rażącego naruszenia postanowień umowy i zagrożenia z winy Uczestnika/ Uczestniczki projektu </w:t>
      </w:r>
      <w:proofErr w:type="spellStart"/>
      <w:r>
        <w:rPr>
          <w:color w:val="000000"/>
        </w:rPr>
        <w:t>niekwalifikowalnością</w:t>
      </w:r>
      <w:proofErr w:type="spellEnd"/>
      <w:r>
        <w:rPr>
          <w:color w:val="000000"/>
        </w:rPr>
        <w:t xml:space="preserve"> wydatków w Projekcie, domagania się zwrotu równowartości wydatków poniesionych w związku z realizacją wsparcia na rzecz Uczestnika/ Uczestniczki Projektu; jednocześnie Realizator projektu zastrzega sobie prawo dochodzenia odszkodowania uzupełniającego do wysokości rzeczywiście poniesionych kosztów;</w:t>
      </w:r>
    </w:p>
    <w:p w14:paraId="68236AA5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31BF231E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0CB31450" w14:textId="77777777" w:rsidR="00DD5715" w:rsidRPr="004C3621" w:rsidRDefault="00DD5715" w:rsidP="008E4CC0">
      <w:pPr>
        <w:spacing w:after="0" w:line="240" w:lineRule="auto"/>
        <w:ind w:left="567" w:hanging="283"/>
        <w:rPr>
          <w:b/>
          <w:bCs/>
          <w:smallCaps/>
          <w:color w:val="000000"/>
          <w:sz w:val="40"/>
          <w:szCs w:val="40"/>
        </w:rPr>
      </w:pPr>
      <w:bookmarkStart w:id="13" w:name="_heading=h.2jxsxqh" w:colFirst="0" w:colLast="0"/>
      <w:bookmarkStart w:id="14" w:name="_heading=h.tyjcwt" w:colFirst="0" w:colLast="0"/>
      <w:bookmarkStart w:id="15" w:name="bookmark=id.z337ya" w:colFirst="0" w:colLast="0"/>
      <w:bookmarkEnd w:id="13"/>
      <w:bookmarkEnd w:id="14"/>
      <w:bookmarkEnd w:id="15"/>
      <w:r>
        <w:rPr>
          <w:b/>
          <w:bCs/>
          <w:smallCaps/>
          <w:sz w:val="40"/>
          <w:szCs w:val="40"/>
        </w:rPr>
        <w:t xml:space="preserve">7. </w:t>
      </w:r>
      <w:r w:rsidRPr="004C3621">
        <w:rPr>
          <w:b/>
          <w:bCs/>
          <w:smallCaps/>
          <w:sz w:val="40"/>
          <w:szCs w:val="40"/>
        </w:rPr>
        <w:t>Działania informacyjne w ramach usługi oferowanych przez SZOWES</w:t>
      </w:r>
    </w:p>
    <w:p w14:paraId="4D1EEF71" w14:textId="77777777" w:rsidR="00DD5715" w:rsidRDefault="00DD5715" w:rsidP="00DD5715">
      <w:pPr>
        <w:tabs>
          <w:tab w:val="left" w:pos="426"/>
        </w:tabs>
        <w:spacing w:after="0" w:line="240" w:lineRule="auto"/>
        <w:jc w:val="both"/>
        <w:rPr>
          <w:highlight w:val="yellow"/>
        </w:rPr>
      </w:pPr>
    </w:p>
    <w:p w14:paraId="36D4AC9A" w14:textId="77777777" w:rsidR="00DD5715" w:rsidRPr="004C3621" w:rsidRDefault="00DD5715" w:rsidP="008E4CC0">
      <w:pPr>
        <w:numPr>
          <w:ilvl w:val="0"/>
          <w:numId w:val="55"/>
        </w:numPr>
        <w:tabs>
          <w:tab w:val="left" w:pos="426"/>
        </w:tabs>
        <w:spacing w:after="0" w:line="240" w:lineRule="auto"/>
        <w:ind w:left="567" w:hanging="283"/>
        <w:jc w:val="both"/>
      </w:pPr>
      <w:r w:rsidRPr="004C3621">
        <w:t xml:space="preserve">Celem działalności </w:t>
      </w:r>
      <w:proofErr w:type="spellStart"/>
      <w:r w:rsidRPr="004C3621">
        <w:t>informacyjno</w:t>
      </w:r>
      <w:proofErr w:type="spellEnd"/>
      <w:r w:rsidRPr="004C3621">
        <w:t xml:space="preserve"> - promocyjnej SZOWES jest propagowanie i rozpowszechnianie informacji na temat ekonomii społecznej i podejmowanych w tym obszarze inicjatyw oraz promocja ekonomii społecznej i przedsiębiorczości społecznej. </w:t>
      </w:r>
    </w:p>
    <w:p w14:paraId="17EE4EAA" w14:textId="77777777" w:rsidR="00DD5715" w:rsidRPr="004C3621" w:rsidRDefault="00DD5715" w:rsidP="008E4CC0">
      <w:pPr>
        <w:numPr>
          <w:ilvl w:val="0"/>
          <w:numId w:val="55"/>
        </w:numPr>
        <w:spacing w:after="0" w:line="240" w:lineRule="auto"/>
        <w:ind w:left="567" w:hanging="283"/>
        <w:jc w:val="both"/>
      </w:pPr>
      <w:r w:rsidRPr="004C3621">
        <w:t>Informacje w obszarze sektora ekonomii społecznej udzielane są klientom bezpośrednio, telefonicznie, online lub e-mailowo.</w:t>
      </w:r>
    </w:p>
    <w:p w14:paraId="2C4C8482" w14:textId="77777777" w:rsidR="00DD5715" w:rsidRPr="004C3621" w:rsidRDefault="00DD5715" w:rsidP="008E4CC0">
      <w:pPr>
        <w:numPr>
          <w:ilvl w:val="0"/>
          <w:numId w:val="55"/>
        </w:numPr>
        <w:spacing w:after="0" w:line="240" w:lineRule="auto"/>
        <w:ind w:left="567" w:hanging="283"/>
        <w:jc w:val="both"/>
      </w:pPr>
      <w:r w:rsidRPr="004C3621">
        <w:t>W siedzibie i biurach SZOWES są stale dostępne materiały informacyjne i promocyjne dotyczące działalności SZOWES, zawierające aktualny zakres oferowanych usług i dane teleadresowe.</w:t>
      </w:r>
    </w:p>
    <w:p w14:paraId="0E844446" w14:textId="77777777" w:rsidR="00DD5715" w:rsidRPr="004C3621" w:rsidRDefault="00DD5715" w:rsidP="008E4CC0">
      <w:pPr>
        <w:numPr>
          <w:ilvl w:val="0"/>
          <w:numId w:val="55"/>
        </w:numPr>
        <w:spacing w:after="0" w:line="240" w:lineRule="auto"/>
        <w:ind w:left="567" w:hanging="283"/>
        <w:jc w:val="both"/>
      </w:pPr>
      <w:r w:rsidRPr="004C3621">
        <w:t xml:space="preserve">SZOWES wspiera PES, w szczególności PS w przygotowaniu narzędzi promujących ich produkty </w:t>
      </w:r>
      <w:r w:rsidRPr="004C3621">
        <w:br/>
        <w:t>i usługi.</w:t>
      </w:r>
    </w:p>
    <w:p w14:paraId="033BEB21" w14:textId="77777777" w:rsidR="00DD5715" w:rsidRPr="004C3621" w:rsidRDefault="00DD5715" w:rsidP="008E4CC0">
      <w:pPr>
        <w:numPr>
          <w:ilvl w:val="0"/>
          <w:numId w:val="55"/>
        </w:numPr>
        <w:spacing w:after="0" w:line="240" w:lineRule="auto"/>
        <w:ind w:left="567" w:hanging="283"/>
        <w:jc w:val="both"/>
      </w:pPr>
      <w:r w:rsidRPr="004C3621">
        <w:t>Do działalności informacyjno-promocyjnej SZOWES wykorzystuje m.in następujące narzędzia:</w:t>
      </w:r>
    </w:p>
    <w:p w14:paraId="2CB7FF38" w14:textId="77777777" w:rsidR="00DD5715" w:rsidRPr="004C3621" w:rsidRDefault="00DD5715" w:rsidP="008E4CC0">
      <w:pPr>
        <w:numPr>
          <w:ilvl w:val="7"/>
          <w:numId w:val="48"/>
        </w:numPr>
        <w:spacing w:after="0" w:line="240" w:lineRule="auto"/>
        <w:ind w:left="709" w:hanging="283"/>
        <w:jc w:val="both"/>
      </w:pPr>
      <w:bookmarkStart w:id="16" w:name="_heading=h.3dy6vkm" w:colFirst="0" w:colLast="0"/>
      <w:bookmarkEnd w:id="16"/>
      <w:r w:rsidRPr="004C3621">
        <w:t xml:space="preserve">stronę internetową spełniającą kryteria dostępności dla osób z niepełnosprawnościami, inne media elektroniczne (profile społecznościowe - Facebook), </w:t>
      </w:r>
    </w:p>
    <w:p w14:paraId="29C6E3F6" w14:textId="77777777" w:rsidR="00DD5715" w:rsidRPr="004C3621" w:rsidRDefault="00DD5715" w:rsidP="008E4CC0">
      <w:pPr>
        <w:numPr>
          <w:ilvl w:val="7"/>
          <w:numId w:val="48"/>
        </w:numPr>
        <w:spacing w:after="0" w:line="240" w:lineRule="auto"/>
        <w:ind w:left="709" w:hanging="283"/>
        <w:jc w:val="both"/>
      </w:pPr>
      <w:bookmarkStart w:id="17" w:name="_heading=h.us4iqtrrbzxi" w:colFirst="0" w:colLast="0"/>
      <w:bookmarkEnd w:id="17"/>
      <w:r w:rsidRPr="004C3621">
        <w:t>materiały promocyjne (m.in. ulotki, broszury informacyjne, plakaty,</w:t>
      </w:r>
    </w:p>
    <w:p w14:paraId="4E240BF7" w14:textId="77777777" w:rsidR="00DD5715" w:rsidRPr="004C3621" w:rsidRDefault="00DD5715" w:rsidP="008E4CC0">
      <w:pPr>
        <w:numPr>
          <w:ilvl w:val="7"/>
          <w:numId w:val="48"/>
        </w:numPr>
        <w:spacing w:after="0" w:line="240" w:lineRule="auto"/>
        <w:ind w:left="709" w:hanging="283"/>
        <w:jc w:val="both"/>
      </w:pPr>
      <w:r w:rsidRPr="004C3621">
        <w:t>lokalne/regionalne inicjatywy i wydarzenia (organizowane lub współorganizowane) w tym:</w:t>
      </w:r>
    </w:p>
    <w:p w14:paraId="57EBD407" w14:textId="77777777" w:rsidR="00DD5715" w:rsidRPr="004C3621" w:rsidRDefault="00DD5715" w:rsidP="008E4CC0">
      <w:pPr>
        <w:numPr>
          <w:ilvl w:val="0"/>
          <w:numId w:val="51"/>
        </w:numPr>
        <w:spacing w:after="0" w:line="240" w:lineRule="auto"/>
        <w:ind w:left="851" w:hanging="284"/>
        <w:jc w:val="both"/>
      </w:pPr>
      <w:r w:rsidRPr="004C3621">
        <w:t>konferencje tematyczne o charakterze edukacyjnym, upowszechniającym i pobudzającym do współpracy dotyczące m.in. propagowania ekonomii społecznej, przedsiębiorczości społecznej, społecznej odpowiedzialności biznesu, współpracy biznes-administracja-PES/PS, prezentowania skutecznych rozwiązań tj. np. innowacji społecznych, franczyzy społecznej,</w:t>
      </w:r>
    </w:p>
    <w:p w14:paraId="0D31ED75" w14:textId="77777777" w:rsidR="00DD5715" w:rsidRPr="004C3621" w:rsidRDefault="00DD5715" w:rsidP="008E4CC0">
      <w:pPr>
        <w:widowControl w:val="0"/>
        <w:numPr>
          <w:ilvl w:val="0"/>
          <w:numId w:val="51"/>
        </w:numPr>
        <w:spacing w:after="0" w:line="240" w:lineRule="auto"/>
        <w:ind w:left="851" w:hanging="284"/>
      </w:pPr>
      <w:r w:rsidRPr="004C3621">
        <w:t>targi PES/PS (organizacja, współorganizacja) – praktyczne i rzeczywiste spotkania biznesu-administracji-PES, prezentowanie własnych i wspólnych ofert połączone z warsztatami tematycznymi/branżowymi; propagowanie znaków jakości, promocja produktów i usług PES/PS,</w:t>
      </w:r>
    </w:p>
    <w:p w14:paraId="4F6F5DF8" w14:textId="77777777" w:rsidR="00DD5715" w:rsidRPr="004C3621" w:rsidRDefault="00DD5715" w:rsidP="008E4CC0">
      <w:pPr>
        <w:widowControl w:val="0"/>
        <w:numPr>
          <w:ilvl w:val="0"/>
          <w:numId w:val="51"/>
        </w:numPr>
        <w:spacing w:after="0" w:line="240" w:lineRule="auto"/>
        <w:ind w:left="851" w:hanging="284"/>
      </w:pPr>
      <w:r w:rsidRPr="004C3621">
        <w:t>wydarzenia animacyjne/edukacyjne – lokalne i ponadlokalne inicjatywy organizowane lub częściej  współorganizowane przez SZOWES mające na celu przybliżenie społecznościom lokalnym lub określonym grupom odbiorców ideę ekonomii społecznej,</w:t>
      </w:r>
    </w:p>
    <w:p w14:paraId="7E74E355" w14:textId="77777777" w:rsidR="00DD5715" w:rsidRPr="004C3621" w:rsidRDefault="00DD5715" w:rsidP="008E4CC0">
      <w:pPr>
        <w:numPr>
          <w:ilvl w:val="7"/>
          <w:numId w:val="41"/>
        </w:numPr>
        <w:spacing w:after="0" w:line="240" w:lineRule="auto"/>
        <w:ind w:left="709" w:hanging="283"/>
        <w:jc w:val="both"/>
      </w:pPr>
      <w:r w:rsidRPr="004C3621">
        <w:t>lokalne/regionalne kampanie społeczne np. propagujące możliwość ekonomizacji w sferze ES, promujące kupowanie od PES produktów i usług itp.,</w:t>
      </w:r>
    </w:p>
    <w:p w14:paraId="654237D3" w14:textId="77777777" w:rsidR="00DD5715" w:rsidRPr="004C3621" w:rsidRDefault="00DD5715" w:rsidP="008E4CC0">
      <w:pPr>
        <w:numPr>
          <w:ilvl w:val="7"/>
          <w:numId w:val="41"/>
        </w:numPr>
        <w:spacing w:after="0" w:line="240" w:lineRule="auto"/>
        <w:ind w:left="709" w:hanging="283"/>
        <w:jc w:val="both"/>
      </w:pPr>
      <w:r w:rsidRPr="004C3621">
        <w:t>nowe media – koszty reklamy, sponsoring, patronaty, konkursy.</w:t>
      </w:r>
    </w:p>
    <w:p w14:paraId="386494E9" w14:textId="77777777" w:rsidR="00DD5715" w:rsidRPr="004C3621" w:rsidRDefault="00DD5715" w:rsidP="008E4CC0">
      <w:pPr>
        <w:spacing w:after="0" w:line="240" w:lineRule="auto"/>
        <w:ind w:left="709" w:hanging="283"/>
      </w:pPr>
    </w:p>
    <w:p w14:paraId="05B180C5" w14:textId="77777777" w:rsidR="00DD5715" w:rsidRPr="004C3621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5A5BC0B" w14:textId="77777777" w:rsidR="00DD5715" w:rsidRPr="004C3621" w:rsidRDefault="00DD5715" w:rsidP="008E4CC0">
      <w:pPr>
        <w:pStyle w:val="Nagwek1"/>
        <w:numPr>
          <w:ilvl w:val="0"/>
          <w:numId w:val="60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18" w:name="_heading=h.1y810tw" w:colFirst="0" w:colLast="0"/>
      <w:bookmarkEnd w:id="18"/>
      <w:r w:rsidRPr="004C3621">
        <w:rPr>
          <w:smallCaps/>
          <w:sz w:val="40"/>
          <w:szCs w:val="40"/>
        </w:rPr>
        <w:t>Usługa animacji lokalnej i ożywienia społeczno-gospodarczego</w:t>
      </w:r>
    </w:p>
    <w:p w14:paraId="422BA77F" w14:textId="77777777" w:rsidR="00DD5715" w:rsidRPr="004C3621" w:rsidRDefault="00DD5715" w:rsidP="00DD5715">
      <w:pPr>
        <w:spacing w:after="0" w:line="240" w:lineRule="auto"/>
      </w:pPr>
    </w:p>
    <w:p w14:paraId="1FC58124" w14:textId="2FF10276" w:rsidR="00DD5715" w:rsidRPr="004C3621" w:rsidRDefault="00DD5715" w:rsidP="008E4CC0">
      <w:pPr>
        <w:numPr>
          <w:ilvl w:val="3"/>
          <w:numId w:val="38"/>
        </w:numPr>
        <w:spacing w:after="0" w:line="240" w:lineRule="auto"/>
        <w:ind w:left="567" w:hanging="283"/>
        <w:jc w:val="both"/>
      </w:pPr>
      <w:r w:rsidRPr="004C3621">
        <w:t xml:space="preserve">Działalność w zakresie ożywienia </w:t>
      </w:r>
      <w:proofErr w:type="spellStart"/>
      <w:r w:rsidRPr="004C3621">
        <w:t>społeczno</w:t>
      </w:r>
      <w:proofErr w:type="spellEnd"/>
      <w:r w:rsidRPr="004C3621">
        <w:t xml:space="preserve"> - gospodarczego i animacji lokalnej SZOWES polega </w:t>
      </w:r>
      <w:r w:rsidRPr="004C3621">
        <w:br/>
        <w:t xml:space="preserve">w szczególności na upowszechnianiu idei i zasad ekonomii społecznej, pobudzaniu aktywności społecznej </w:t>
      </w:r>
      <w:r w:rsidR="008E4CC0">
        <w:br/>
      </w:r>
      <w:r w:rsidRPr="004C3621">
        <w:t>w społecznościach lokalnych oraz inicjowaniu i rozwoju sektorowych/ międzysektorowych partnerstw lokalnych.</w:t>
      </w:r>
    </w:p>
    <w:p w14:paraId="76F7F8EC" w14:textId="77777777" w:rsidR="00DD5715" w:rsidRPr="004C3621" w:rsidRDefault="00DD5715" w:rsidP="008E4CC0">
      <w:pPr>
        <w:numPr>
          <w:ilvl w:val="3"/>
          <w:numId w:val="38"/>
        </w:numPr>
        <w:spacing w:after="0" w:line="240" w:lineRule="auto"/>
        <w:ind w:left="567" w:hanging="283"/>
        <w:jc w:val="both"/>
      </w:pPr>
      <w:r w:rsidRPr="004C3621">
        <w:t xml:space="preserve">Ożywienie </w:t>
      </w:r>
      <w:proofErr w:type="spellStart"/>
      <w:r w:rsidRPr="004C3621">
        <w:t>społeczno</w:t>
      </w:r>
      <w:proofErr w:type="spellEnd"/>
      <w:r w:rsidRPr="004C3621">
        <w:t xml:space="preserve"> - gospodarcze wraz z animacją lokalną mogą być realizowane </w:t>
      </w:r>
      <w:r w:rsidRPr="004C3621">
        <w:br/>
        <w:t>w szczególności poprzez:</w:t>
      </w:r>
    </w:p>
    <w:p w14:paraId="22157471" w14:textId="7777777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 xml:space="preserve">warsztaty ożywienia </w:t>
      </w:r>
      <w:proofErr w:type="spellStart"/>
      <w:r w:rsidRPr="004C3621">
        <w:t>społeczno</w:t>
      </w:r>
      <w:proofErr w:type="spellEnd"/>
      <w:r w:rsidRPr="004C3621">
        <w:t xml:space="preserve"> - gospodarczego organizowane na poziomie gminy bądź powiatu, których celem jest stworzenie płaszczyzny dialogu i współpracy pomiędzy liderami lokalnych władz, przedstawicielami PES, w tym organizacji pozarządowych, instytucjami zajmującymi się infrastrukturą komunalną, kulturą, sportem, turystyką, przedstawicielami bibliotek i szkół, szkolnych klubów wolontariusza oraz innych podmiotów zainteresowanych rozwojem lokalnym,</w:t>
      </w:r>
    </w:p>
    <w:p w14:paraId="2C20CC86" w14:textId="4BF82AA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lastRenderedPageBreak/>
        <w:t xml:space="preserve">spotkania edukacyjne i animacyjne z przedstawicielami różnych grup społecznych, sektorów lub regionów, w tym na rzecz zwiększenia odpowiedzialności administracji publicznej i wymiany informacji nt. zmieniających się przepisów prawa dotyczących PES oraz moderowanie sytuacji edukacyjnych </w:t>
      </w:r>
      <w:r w:rsidR="008E4CC0">
        <w:br/>
      </w:r>
      <w:r w:rsidRPr="004C3621">
        <w:t>w środowisku,</w:t>
      </w:r>
    </w:p>
    <w:p w14:paraId="0152F05F" w14:textId="7777777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>diagnozę środowiska lokalnego - wspólne ustalenie celu diagnozy, wsparcie przy tworzeniu narzędzi badawczych, pozyskiwaniu danych i ich opracowaniu,</w:t>
      </w:r>
    </w:p>
    <w:p w14:paraId="65DC2F1F" w14:textId="0A8934F1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 xml:space="preserve">budowanie partnerstw - formalne ustalenie zasad i celów współpracy różnych stron, kierunków działań, analiza zasobów i możliwości nawiązywania i rozbudowy partnerstw w celu rozwoju PES/PS, </w:t>
      </w:r>
    </w:p>
    <w:p w14:paraId="4B08A476" w14:textId="7777777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>dialog obywatelski - w szczególności zaangażowanie grup inicjatywnych/PES w konsultacje społeczne na poziomie gmin/powiatów,</w:t>
      </w:r>
    </w:p>
    <w:p w14:paraId="259A0CE6" w14:textId="4CC0C715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 xml:space="preserve">analizę zapotrzebowania na świadczenie usług społecznych przez PES/PS - zgodnie z diagnozą potrzeb </w:t>
      </w:r>
      <w:r w:rsidR="008E4CC0">
        <w:br/>
      </w:r>
      <w:r w:rsidRPr="004C3621">
        <w:t>i potencjału wspólnoty samorządowej w zakresie usług społecznych, opracowaną przez centrum usług społecznych. OWES informuje PES/PS i grupy inicjatywne o możliwości prowadzenia działalności w celu świadczenia usług społecznych,</w:t>
      </w:r>
    </w:p>
    <w:p w14:paraId="21ED98B7" w14:textId="7777777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>współpraca z samorządem lokalnym w zakresie planowania strategicznego, uwzględniającego ekonomię społeczną w rozwoju lokalnym, np. poprzez wsparcie w przygotowywaniu diagnozy potencjału i potrzeb PES/PS z danego terenu, w tym w zakresie realizacji usług społecznych.</w:t>
      </w:r>
    </w:p>
    <w:p w14:paraId="3308710F" w14:textId="7777777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>monitoring środowisk lokalnych, zachodzących procesów i zmian;</w:t>
      </w:r>
    </w:p>
    <w:p w14:paraId="65E61859" w14:textId="77777777" w:rsidR="00DD5715" w:rsidRPr="004C3621" w:rsidRDefault="00DD5715" w:rsidP="008E4CC0">
      <w:pPr>
        <w:numPr>
          <w:ilvl w:val="0"/>
          <w:numId w:val="44"/>
        </w:numPr>
        <w:spacing w:after="0" w:line="240" w:lineRule="auto"/>
        <w:ind w:left="709" w:hanging="283"/>
        <w:jc w:val="both"/>
      </w:pPr>
      <w:r w:rsidRPr="004C3621">
        <w:t>łączenie potencjału lokalnego i regionalnego m.in. poprzez inicjowanie spotkań i działań branżowych PES/PS, wspieranie rozwoju franczyzy społecznej, bazującej na powiązaniach kooperacyjnych z udziałem PS, istniejących sieci lub klastrów PES/PS, tworzenia sieci lub klastrów PES/PS, lobbowanie na rzecz otwarcia działających klastrów gospodarczych na PS oraz wspieranie rozwoju nowych klastrów z ich udziałem, wspieranie procesu tworzenia konsorcjów spółdzielczych.</w:t>
      </w:r>
    </w:p>
    <w:p w14:paraId="47410E9C" w14:textId="77777777" w:rsidR="00DD5715" w:rsidRPr="004C3621" w:rsidRDefault="00DD5715" w:rsidP="00DD5715">
      <w:pPr>
        <w:spacing w:after="0" w:line="240" w:lineRule="auto"/>
      </w:pPr>
    </w:p>
    <w:p w14:paraId="25DA4F50" w14:textId="77777777" w:rsidR="00DD5715" w:rsidRPr="004C3621" w:rsidRDefault="00DD5715" w:rsidP="00DD5715">
      <w:pPr>
        <w:pStyle w:val="Nagwek1"/>
        <w:spacing w:before="0" w:after="0"/>
      </w:pPr>
      <w:bookmarkStart w:id="19" w:name="_heading=h.ozdiwbfjtxw" w:colFirst="0" w:colLast="0"/>
      <w:bookmarkEnd w:id="19"/>
    </w:p>
    <w:bookmarkStart w:id="20" w:name="_heading=h.4i7ojhp" w:colFirst="0" w:colLast="0"/>
    <w:bookmarkEnd w:id="20"/>
    <w:p w14:paraId="43218555" w14:textId="77777777" w:rsidR="00DD5715" w:rsidRPr="004C3621" w:rsidRDefault="00000000" w:rsidP="008E4CC0">
      <w:pPr>
        <w:pStyle w:val="Nagwek1"/>
        <w:numPr>
          <w:ilvl w:val="0"/>
          <w:numId w:val="60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sdt>
        <w:sdtPr>
          <w:tag w:val="goog_rdk_3"/>
          <w:id w:val="1831251551"/>
        </w:sdtPr>
        <w:sdtContent/>
      </w:sdt>
      <w:sdt>
        <w:sdtPr>
          <w:tag w:val="goog_rdk_4"/>
          <w:id w:val="-743113119"/>
          <w:showingPlcHdr/>
        </w:sdtPr>
        <w:sdtContent>
          <w:r w:rsidR="00DD5715" w:rsidRPr="004C3621">
            <w:t xml:space="preserve">     </w:t>
          </w:r>
        </w:sdtContent>
      </w:sdt>
      <w:r w:rsidR="00DD5715" w:rsidRPr="004C3621">
        <w:rPr>
          <w:smallCaps/>
          <w:sz w:val="40"/>
          <w:szCs w:val="40"/>
        </w:rPr>
        <w:t>Kompleksowe wsparcie PES/PS</w:t>
      </w:r>
    </w:p>
    <w:p w14:paraId="7804DC7A" w14:textId="77777777" w:rsidR="00DD5715" w:rsidRPr="004C3621" w:rsidRDefault="00DD5715" w:rsidP="00DD5715">
      <w:pPr>
        <w:spacing w:after="0" w:line="240" w:lineRule="auto"/>
      </w:pPr>
    </w:p>
    <w:p w14:paraId="6D8B22E9" w14:textId="77777777" w:rsidR="00DD5715" w:rsidRPr="004C3621" w:rsidRDefault="00DD5715" w:rsidP="008E4CC0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567" w:hanging="283"/>
        <w:jc w:val="both"/>
        <w:rPr>
          <w:color w:val="000000"/>
        </w:rPr>
      </w:pPr>
      <w:r w:rsidRPr="004C3621">
        <w:t>Usługi dla PES/PS zmierzają do zapewnienia kompleksowego, zindywidualizowanego wsparcia mającego na celu rozwój istniejących oraz powstawanie nowych PES/PS a ich celem jest w szczególności:</w:t>
      </w:r>
    </w:p>
    <w:p w14:paraId="0DC748BF" w14:textId="77777777" w:rsidR="00DD5715" w:rsidRPr="004C3621" w:rsidRDefault="00DD5715" w:rsidP="008E4CC0">
      <w:pPr>
        <w:numPr>
          <w:ilvl w:val="3"/>
          <w:numId w:val="36"/>
        </w:numPr>
        <w:spacing w:after="0" w:line="240" w:lineRule="auto"/>
        <w:ind w:left="709" w:hanging="283"/>
        <w:jc w:val="both"/>
      </w:pPr>
      <w:r w:rsidRPr="004C3621">
        <w:t xml:space="preserve">inicjowanie powstawania nowych PES/PS, tworzonych zarówno przez osoby fizyczne jak </w:t>
      </w:r>
      <w:r w:rsidRPr="004C3621">
        <w:br/>
        <w:t>i osoby prawne, w tym organizacje pozarządowe, jednostki samorządu terytorialnego,</w:t>
      </w:r>
    </w:p>
    <w:p w14:paraId="313E83DB" w14:textId="77777777" w:rsidR="00DD5715" w:rsidRPr="004C3621" w:rsidRDefault="00DD5715" w:rsidP="008E4CC0">
      <w:pPr>
        <w:numPr>
          <w:ilvl w:val="3"/>
          <w:numId w:val="36"/>
        </w:numPr>
        <w:spacing w:after="0" w:line="240" w:lineRule="auto"/>
        <w:ind w:left="709" w:hanging="283"/>
        <w:jc w:val="both"/>
      </w:pPr>
      <w:r w:rsidRPr="004C3621">
        <w:t>ekonomizowanie PES/PS zmierzające do podjęcia działalności odpłatnej pożytku publicznego, działalności gospodarczej lub innej działalności o charakterze odpłatnym,</w:t>
      </w:r>
    </w:p>
    <w:p w14:paraId="46553270" w14:textId="72130529" w:rsidR="00DD5715" w:rsidRPr="004C3621" w:rsidRDefault="00DD5715" w:rsidP="008E4CC0">
      <w:pPr>
        <w:numPr>
          <w:ilvl w:val="3"/>
          <w:numId w:val="36"/>
        </w:numPr>
        <w:spacing w:after="0" w:line="240" w:lineRule="auto"/>
        <w:ind w:left="709" w:hanging="283"/>
        <w:jc w:val="both"/>
      </w:pPr>
      <w:r w:rsidRPr="004C3621">
        <w:t xml:space="preserve">wsparcie PES w uzyskaniu statusu przedsiębiorstwa społecznego, o którym mowa w art. 3 Ustawy z dnia </w:t>
      </w:r>
      <w:r w:rsidR="00523870">
        <w:br/>
      </w:r>
      <w:r w:rsidRPr="004C3621">
        <w:t>5 sierpnia 2022 r. o ekonomii społecznej (</w:t>
      </w:r>
      <w:proofErr w:type="spellStart"/>
      <w:r w:rsidRPr="004C3621">
        <w:t>t.j</w:t>
      </w:r>
      <w:proofErr w:type="spellEnd"/>
      <w:r w:rsidRPr="004C3621">
        <w:t xml:space="preserve">. Dz. U. z 2023 r. poz. 1287 z </w:t>
      </w:r>
      <w:proofErr w:type="spellStart"/>
      <w:r w:rsidRPr="004C3621">
        <w:t>późn</w:t>
      </w:r>
      <w:proofErr w:type="spellEnd"/>
      <w:r w:rsidRPr="004C3621">
        <w:t>. zm.),</w:t>
      </w:r>
    </w:p>
    <w:p w14:paraId="4D7CD046" w14:textId="77777777" w:rsidR="00DD5715" w:rsidRPr="004C3621" w:rsidRDefault="00DD5715" w:rsidP="008E4CC0">
      <w:pPr>
        <w:numPr>
          <w:ilvl w:val="3"/>
          <w:numId w:val="36"/>
        </w:numPr>
        <w:spacing w:after="0" w:line="240" w:lineRule="auto"/>
        <w:ind w:left="709" w:hanging="283"/>
        <w:jc w:val="both"/>
      </w:pPr>
      <w:r w:rsidRPr="004C3621">
        <w:t>wsparcie tworzenia i funkcjonowania PES/PS, szczególnie w obszarze świadczenia usług społecznych oraz tworzenia miejsc pracy.</w:t>
      </w:r>
    </w:p>
    <w:p w14:paraId="484EE240" w14:textId="77777777" w:rsidR="00DD5715" w:rsidRPr="004C3621" w:rsidRDefault="00DD5715" w:rsidP="008E4CC0">
      <w:pPr>
        <w:numPr>
          <w:ilvl w:val="0"/>
          <w:numId w:val="36"/>
        </w:numPr>
        <w:spacing w:after="0" w:line="240" w:lineRule="auto"/>
        <w:ind w:left="567" w:hanging="283"/>
        <w:jc w:val="both"/>
      </w:pPr>
      <w:r w:rsidRPr="004C3621">
        <w:t xml:space="preserve">Usługi dla PES/PS w ramach </w:t>
      </w:r>
      <w:r>
        <w:t>p</w:t>
      </w:r>
      <w:r w:rsidRPr="004C3621">
        <w:t xml:space="preserve">rojektu realizowane są na podstawie </w:t>
      </w:r>
      <w:r>
        <w:t>p</w:t>
      </w:r>
      <w:r w:rsidRPr="004C3621">
        <w:t>lanu działania - indywidualnej ścieżki wsparcia (PD/IŚW</w:t>
      </w:r>
      <w:r>
        <w:t>)</w:t>
      </w:r>
      <w:r w:rsidRPr="004C3621">
        <w:t xml:space="preserve">. </w:t>
      </w:r>
    </w:p>
    <w:p w14:paraId="154A7C68" w14:textId="77777777" w:rsidR="00DD5715" w:rsidRPr="004C3621" w:rsidRDefault="00DD5715" w:rsidP="008E4CC0">
      <w:pPr>
        <w:numPr>
          <w:ilvl w:val="0"/>
          <w:numId w:val="36"/>
        </w:numPr>
        <w:spacing w:after="0" w:line="240" w:lineRule="auto"/>
        <w:ind w:left="567" w:hanging="283"/>
        <w:jc w:val="both"/>
      </w:pPr>
      <w:r w:rsidRPr="004C3621">
        <w:t xml:space="preserve">Dostępne  wsparcie dla PES/PS w ramach </w:t>
      </w:r>
      <w:r>
        <w:t>p</w:t>
      </w:r>
      <w:r w:rsidRPr="004C3621">
        <w:t>rojektu to:</w:t>
      </w:r>
    </w:p>
    <w:p w14:paraId="65935C60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Szkolenia i warsztaty dla PES/PS</w:t>
      </w:r>
      <w:r>
        <w:t>,</w:t>
      </w:r>
    </w:p>
    <w:p w14:paraId="614BAA5C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Doradztwo w zakresie tworzenia i wspierania PES/PS</w:t>
      </w:r>
      <w:r>
        <w:t>,</w:t>
      </w:r>
    </w:p>
    <w:p w14:paraId="2ED3834F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bookmarkStart w:id="21" w:name="bookmark=kix.m6b08ldulvo5" w:colFirst="0" w:colLast="0"/>
      <w:bookmarkEnd w:id="21"/>
      <w:r w:rsidRPr="004C3621">
        <w:t>Usługi inkubujące i doradztwo specjalistyczne dla PES/PS</w:t>
      </w:r>
      <w:r>
        <w:t>,</w:t>
      </w:r>
    </w:p>
    <w:p w14:paraId="03613928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Bony rozwojowe dla PES/PS</w:t>
      </w:r>
      <w:r>
        <w:t>,</w:t>
      </w:r>
    </w:p>
    <w:p w14:paraId="43DA63A3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Wyjazdy studyjne</w:t>
      </w:r>
      <w:r>
        <w:t>,</w:t>
      </w:r>
    </w:p>
    <w:p w14:paraId="2C2D2F38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Doradztwo z zakresu zamówień publicznych i zamówień udzielanych w innych trybach</w:t>
      </w:r>
      <w:r>
        <w:t>,</w:t>
      </w:r>
    </w:p>
    <w:p w14:paraId="5C794A5D" w14:textId="77777777" w:rsidR="00DD5715" w:rsidRPr="004C3621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Doradztwo biznesowe</w:t>
      </w:r>
      <w:r>
        <w:t xml:space="preserve"> dla PES/PS,</w:t>
      </w:r>
    </w:p>
    <w:p w14:paraId="3426B584" w14:textId="051FFCC5" w:rsidR="00DD5715" w:rsidRDefault="00DD5715" w:rsidP="008E4CC0">
      <w:pPr>
        <w:numPr>
          <w:ilvl w:val="1"/>
          <w:numId w:val="36"/>
        </w:numPr>
        <w:spacing w:after="0" w:line="240" w:lineRule="auto"/>
        <w:ind w:left="709" w:hanging="283"/>
        <w:jc w:val="both"/>
      </w:pPr>
      <w:r w:rsidRPr="004C3621">
        <w:t>Wsparcie działań reintegracyjnych</w:t>
      </w:r>
      <w:r w:rsidR="008E4CC0">
        <w:t>.</w:t>
      </w:r>
    </w:p>
    <w:p w14:paraId="4C0E59BA" w14:textId="77777777" w:rsidR="00DD5715" w:rsidRPr="004C3621" w:rsidRDefault="00DD5715" w:rsidP="008E4CC0">
      <w:pPr>
        <w:pStyle w:val="Akapitzlist"/>
        <w:numPr>
          <w:ilvl w:val="0"/>
          <w:numId w:val="36"/>
        </w:numPr>
        <w:spacing w:after="0" w:line="240" w:lineRule="auto"/>
        <w:ind w:left="567" w:hanging="283"/>
        <w:jc w:val="both"/>
      </w:pPr>
      <w:r>
        <w:lastRenderedPageBreak/>
        <w:t>Finansowe wsparcie reintegracyjne i wsparcie finansowe na tworzenie i utrzymanie miejsc pracy w PS są uregulowane w treści Regulaminu wsparcia finansowego.</w:t>
      </w:r>
    </w:p>
    <w:p w14:paraId="5D950711" w14:textId="77777777" w:rsidR="00DD5715" w:rsidRPr="004C3621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393CF07E" w14:textId="77777777" w:rsidR="00DD5715" w:rsidRPr="00630651" w:rsidRDefault="00DD5715" w:rsidP="008E4CC0">
      <w:pPr>
        <w:pStyle w:val="Nagwek1"/>
        <w:spacing w:before="0" w:after="0"/>
        <w:ind w:left="567" w:hanging="283"/>
        <w:jc w:val="left"/>
        <w:rPr>
          <w:sz w:val="28"/>
          <w:szCs w:val="28"/>
        </w:rPr>
      </w:pPr>
      <w:bookmarkStart w:id="22" w:name="_heading=h.1ci93xb" w:colFirst="0" w:colLast="0"/>
      <w:bookmarkEnd w:id="22"/>
      <w:r w:rsidRPr="00630651">
        <w:rPr>
          <w:sz w:val="28"/>
          <w:szCs w:val="28"/>
        </w:rPr>
        <w:t>9.1 Szkolenia i warsztaty  dla PES/PS</w:t>
      </w:r>
    </w:p>
    <w:p w14:paraId="71E2D907" w14:textId="77777777" w:rsidR="00DD5715" w:rsidRDefault="00DD5715" w:rsidP="00DD5715">
      <w:pPr>
        <w:spacing w:after="0" w:line="240" w:lineRule="auto"/>
        <w:jc w:val="both"/>
      </w:pPr>
      <w:bookmarkStart w:id="23" w:name="_heading=h.2s8eyo1" w:colFirst="0" w:colLast="0"/>
      <w:bookmarkEnd w:id="23"/>
    </w:p>
    <w:p w14:paraId="26ACD7C8" w14:textId="77777777" w:rsidR="00DD5715" w:rsidRPr="004C3621" w:rsidRDefault="00DD5715" w:rsidP="00523870">
      <w:pPr>
        <w:numPr>
          <w:ilvl w:val="0"/>
          <w:numId w:val="50"/>
        </w:numPr>
        <w:spacing w:after="0" w:line="240" w:lineRule="auto"/>
        <w:ind w:left="567" w:hanging="283"/>
        <w:jc w:val="both"/>
      </w:pPr>
      <w:r w:rsidRPr="004C3621">
        <w:t>Szkolenia i warsztaty dla PES/PS obejmują minimum następujące zakresy tematyczne:</w:t>
      </w:r>
    </w:p>
    <w:p w14:paraId="4FDEDF68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>powoływanie PES z uwzględnieniem poszczególnych form prawnych,</w:t>
      </w:r>
    </w:p>
    <w:p w14:paraId="342D8B1F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>uzyskanie statusu PS,</w:t>
      </w:r>
    </w:p>
    <w:p w14:paraId="523F0525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>prowadzenie działalności gospodarczej i statutowej w obszarze ekonomii społecznej,</w:t>
      </w:r>
    </w:p>
    <w:p w14:paraId="56B530F6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 xml:space="preserve">zarządzanie organizacją, planowanie strategiczne, </w:t>
      </w:r>
    </w:p>
    <w:p w14:paraId="00242304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>tworzenie biznesplanów oraz marketing,</w:t>
      </w:r>
    </w:p>
    <w:p w14:paraId="055FF52C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>tworzenie i wdrażanie lokalnych strategii,</w:t>
      </w:r>
    </w:p>
    <w:p w14:paraId="4D4D4C9C" w14:textId="77777777" w:rsidR="00DD5715" w:rsidRPr="004C3621" w:rsidRDefault="00DD5715" w:rsidP="00523870">
      <w:pPr>
        <w:numPr>
          <w:ilvl w:val="0"/>
          <w:numId w:val="34"/>
        </w:numPr>
        <w:spacing w:after="0" w:line="240" w:lineRule="auto"/>
        <w:ind w:left="709" w:hanging="283"/>
        <w:jc w:val="both"/>
      </w:pPr>
      <w:r w:rsidRPr="004C3621">
        <w:t>działania reintegracyjne PES oraz świadczenie usług społecznych przez PES.</w:t>
      </w:r>
    </w:p>
    <w:p w14:paraId="2980EAA7" w14:textId="77777777" w:rsidR="00DD5715" w:rsidRPr="004C3621" w:rsidRDefault="00DD5715" w:rsidP="00523870">
      <w:pPr>
        <w:numPr>
          <w:ilvl w:val="0"/>
          <w:numId w:val="50"/>
        </w:numPr>
        <w:spacing w:after="0" w:line="240" w:lineRule="auto"/>
        <w:ind w:left="567" w:hanging="283"/>
        <w:jc w:val="both"/>
      </w:pPr>
      <w:r w:rsidRPr="004C3621">
        <w:t>W przypadku zapotrzebowania na szkolenia specjalistyczne SZOWES może zapewnić dostęp do usług zewnętrznych. W tym celu SZOWES będzie aktywnie wspierał PES w pozyskaniu tych usług  i aktywnie współpracował z operatorami Bazy Usług Rozwojowych oraz innymi podmiotami działającymi w tym obszarze.</w:t>
      </w:r>
    </w:p>
    <w:p w14:paraId="51B6E488" w14:textId="77777777" w:rsidR="00DD5715" w:rsidRPr="004C3621" w:rsidRDefault="00DD5715" w:rsidP="00DD5715">
      <w:pPr>
        <w:spacing w:after="0" w:line="240" w:lineRule="auto"/>
      </w:pPr>
    </w:p>
    <w:p w14:paraId="706A0367" w14:textId="77777777" w:rsidR="00DD5715" w:rsidRPr="004C3621" w:rsidRDefault="00DD5715" w:rsidP="00DD5715">
      <w:pPr>
        <w:pStyle w:val="Nagwek1"/>
        <w:spacing w:before="0" w:after="0"/>
      </w:pPr>
      <w:bookmarkStart w:id="24" w:name="_heading=h.qkalovo1c72p" w:colFirst="0" w:colLast="0"/>
      <w:bookmarkEnd w:id="24"/>
    </w:p>
    <w:p w14:paraId="2E1189FE" w14:textId="77777777" w:rsidR="00DD5715" w:rsidRPr="00630651" w:rsidRDefault="00DD5715" w:rsidP="008E4CC0">
      <w:pPr>
        <w:pStyle w:val="Nagwek1"/>
        <w:spacing w:before="0" w:after="0"/>
        <w:ind w:left="567" w:hanging="283"/>
        <w:jc w:val="left"/>
        <w:rPr>
          <w:sz w:val="28"/>
          <w:szCs w:val="28"/>
        </w:rPr>
      </w:pPr>
      <w:bookmarkStart w:id="25" w:name="_heading=h.3whwml4" w:colFirst="0" w:colLast="0"/>
      <w:bookmarkEnd w:id="25"/>
      <w:r w:rsidRPr="00630651">
        <w:rPr>
          <w:sz w:val="28"/>
          <w:szCs w:val="28"/>
        </w:rPr>
        <w:t>9.2 Doradztwo w zakresie tworzenia i wspierania PES/PS</w:t>
      </w:r>
    </w:p>
    <w:p w14:paraId="71E7AD9C" w14:textId="77777777" w:rsidR="00DD5715" w:rsidRPr="004C3621" w:rsidRDefault="00DD5715" w:rsidP="00DD5715">
      <w:pPr>
        <w:spacing w:after="0" w:line="240" w:lineRule="auto"/>
      </w:pPr>
    </w:p>
    <w:p w14:paraId="5FFC3FCB" w14:textId="77777777" w:rsidR="00DD5715" w:rsidRPr="004C3621" w:rsidRDefault="00DD5715" w:rsidP="00523870">
      <w:pPr>
        <w:numPr>
          <w:ilvl w:val="0"/>
          <w:numId w:val="47"/>
        </w:numPr>
        <w:spacing w:after="0" w:line="240" w:lineRule="auto"/>
        <w:ind w:left="567" w:hanging="283"/>
        <w:jc w:val="both"/>
      </w:pPr>
      <w:r w:rsidRPr="004C3621">
        <w:t xml:space="preserve">Doradztwo w zakresie tworzenia i wspierania PES/PS ma na celu zapewnienie kompleksowych usług wsparcia grupom inicjatywnym ukierunkowanym na utworzenie PES/PS i podmiotom ekonomii społecznej zmierzających do poprawy funkcjonowania, zwiększenia ilości i jakości oferowanych usług oraz tworzenia miejsc pracy. </w:t>
      </w:r>
    </w:p>
    <w:p w14:paraId="6B282DFA" w14:textId="77777777" w:rsidR="00DD5715" w:rsidRPr="004C3621" w:rsidRDefault="00DD5715" w:rsidP="00523870">
      <w:pPr>
        <w:numPr>
          <w:ilvl w:val="0"/>
          <w:numId w:val="47"/>
        </w:numPr>
        <w:spacing w:after="0" w:line="240" w:lineRule="auto"/>
        <w:ind w:left="567" w:hanging="283"/>
        <w:jc w:val="both"/>
      </w:pPr>
      <w:r w:rsidRPr="004C3621">
        <w:t>Zakres doradztwa  tworzenie i wspierania PES/PS obejmuje:</w:t>
      </w:r>
    </w:p>
    <w:p w14:paraId="7F78CAD9" w14:textId="77777777" w:rsidR="00DD5715" w:rsidRPr="004C3621" w:rsidRDefault="00DD5715" w:rsidP="00523870">
      <w:pPr>
        <w:numPr>
          <w:ilvl w:val="0"/>
          <w:numId w:val="37"/>
        </w:numPr>
        <w:spacing w:after="0" w:line="240" w:lineRule="auto"/>
        <w:ind w:left="709" w:hanging="283"/>
        <w:jc w:val="both"/>
      </w:pPr>
      <w:r w:rsidRPr="004C3621">
        <w:t>zakładanie PES, w tym podmiotów reintegracyjnych,</w:t>
      </w:r>
    </w:p>
    <w:p w14:paraId="580AF0EC" w14:textId="77777777" w:rsidR="00DD5715" w:rsidRPr="004C3621" w:rsidRDefault="00DD5715" w:rsidP="00523870">
      <w:pPr>
        <w:numPr>
          <w:ilvl w:val="0"/>
          <w:numId w:val="37"/>
        </w:numPr>
        <w:spacing w:after="0" w:line="240" w:lineRule="auto"/>
        <w:ind w:left="709" w:hanging="283"/>
        <w:jc w:val="both"/>
      </w:pPr>
      <w:r w:rsidRPr="004C3621">
        <w:t xml:space="preserve">rejestrowanie działalności PES, </w:t>
      </w:r>
    </w:p>
    <w:p w14:paraId="36C984F2" w14:textId="77777777" w:rsidR="00DD5715" w:rsidRPr="004C3621" w:rsidRDefault="00DD5715" w:rsidP="00523870">
      <w:pPr>
        <w:numPr>
          <w:ilvl w:val="0"/>
          <w:numId w:val="37"/>
        </w:numPr>
        <w:spacing w:after="0" w:line="240" w:lineRule="auto"/>
        <w:ind w:left="709" w:hanging="283"/>
        <w:jc w:val="both"/>
      </w:pPr>
      <w:r w:rsidRPr="004C3621">
        <w:t>uzyskiwanie statusu PS,</w:t>
      </w:r>
    </w:p>
    <w:p w14:paraId="6BFE1160" w14:textId="77777777" w:rsidR="00DD5715" w:rsidRPr="004C3621" w:rsidRDefault="00DD5715" w:rsidP="00523870">
      <w:pPr>
        <w:numPr>
          <w:ilvl w:val="0"/>
          <w:numId w:val="37"/>
        </w:numPr>
        <w:spacing w:after="0" w:line="240" w:lineRule="auto"/>
        <w:ind w:left="709" w:hanging="283"/>
        <w:jc w:val="both"/>
      </w:pPr>
      <w:r w:rsidRPr="004C3621">
        <w:t>pozyskiwanie środków zewnętrznych na działalność PES/PS,</w:t>
      </w:r>
    </w:p>
    <w:p w14:paraId="0CED8B6F" w14:textId="77777777" w:rsidR="00DD5715" w:rsidRPr="004C3621" w:rsidRDefault="00DD5715" w:rsidP="00523870">
      <w:pPr>
        <w:numPr>
          <w:ilvl w:val="0"/>
          <w:numId w:val="37"/>
        </w:numPr>
        <w:spacing w:after="0" w:line="240" w:lineRule="auto"/>
        <w:ind w:left="709" w:hanging="283"/>
        <w:jc w:val="both"/>
      </w:pPr>
      <w:r w:rsidRPr="004C3621">
        <w:t>prowadzenie działalności statutowej PES,</w:t>
      </w:r>
    </w:p>
    <w:p w14:paraId="100AE909" w14:textId="77777777" w:rsidR="00DD5715" w:rsidRPr="004C3621" w:rsidRDefault="00DD5715" w:rsidP="00523870">
      <w:pPr>
        <w:numPr>
          <w:ilvl w:val="0"/>
          <w:numId w:val="37"/>
        </w:numPr>
        <w:spacing w:after="0" w:line="240" w:lineRule="auto"/>
        <w:ind w:left="709" w:hanging="283"/>
        <w:jc w:val="both"/>
      </w:pPr>
      <w:r w:rsidRPr="004C3621">
        <w:t>rozwijanie współpracy (sieciowanie) PES/PS.</w:t>
      </w:r>
    </w:p>
    <w:p w14:paraId="0D9AAB3B" w14:textId="77777777" w:rsidR="00DD5715" w:rsidRPr="004C3621" w:rsidRDefault="00DD5715" w:rsidP="00523870">
      <w:pPr>
        <w:numPr>
          <w:ilvl w:val="0"/>
          <w:numId w:val="47"/>
        </w:numPr>
        <w:spacing w:after="0" w:line="240" w:lineRule="auto"/>
        <w:ind w:left="567" w:hanging="283"/>
        <w:jc w:val="both"/>
      </w:pPr>
      <w:r w:rsidRPr="004C3621">
        <w:t xml:space="preserve">Stosowane są następujące formy działania:  </w:t>
      </w:r>
    </w:p>
    <w:p w14:paraId="01A7A950" w14:textId="77777777" w:rsidR="00DD5715" w:rsidRPr="004C3621" w:rsidRDefault="00DD5715" w:rsidP="00523870">
      <w:pPr>
        <w:numPr>
          <w:ilvl w:val="1"/>
          <w:numId w:val="47"/>
        </w:numPr>
        <w:spacing w:after="0" w:line="240" w:lineRule="auto"/>
        <w:ind w:left="709" w:hanging="283"/>
        <w:jc w:val="both"/>
      </w:pPr>
      <w:r w:rsidRPr="004C3621">
        <w:t>doradztwo indywidualne bezpośrednie,</w:t>
      </w:r>
    </w:p>
    <w:p w14:paraId="1817225B" w14:textId="77777777" w:rsidR="00DD5715" w:rsidRPr="004C3621" w:rsidRDefault="00DD5715" w:rsidP="00523870">
      <w:pPr>
        <w:numPr>
          <w:ilvl w:val="1"/>
          <w:numId w:val="47"/>
        </w:numPr>
        <w:spacing w:after="0" w:line="240" w:lineRule="auto"/>
        <w:ind w:left="709" w:hanging="283"/>
        <w:jc w:val="both"/>
      </w:pPr>
      <w:r w:rsidRPr="004C3621">
        <w:t>doradztwo grupowe bezpośrednie,</w:t>
      </w:r>
    </w:p>
    <w:p w14:paraId="4A8DAAB1" w14:textId="77777777" w:rsidR="00DD5715" w:rsidRPr="004C3621" w:rsidRDefault="00DD5715" w:rsidP="00523870">
      <w:pPr>
        <w:numPr>
          <w:ilvl w:val="1"/>
          <w:numId w:val="47"/>
        </w:numPr>
        <w:spacing w:after="0" w:line="240" w:lineRule="auto"/>
        <w:ind w:left="709" w:hanging="283"/>
        <w:jc w:val="both"/>
      </w:pPr>
      <w:r w:rsidRPr="004C3621">
        <w:t>z wykorzystaniem narzędzi komunikacji elektronicznej bądź telefonicznej.</w:t>
      </w:r>
    </w:p>
    <w:p w14:paraId="37DA1F08" w14:textId="77777777" w:rsidR="00DD5715" w:rsidRPr="004C3621" w:rsidRDefault="00DD5715" w:rsidP="00DD5715">
      <w:pPr>
        <w:spacing w:after="0" w:line="240" w:lineRule="auto"/>
        <w:rPr>
          <w:color w:val="000000"/>
        </w:rPr>
      </w:pPr>
    </w:p>
    <w:p w14:paraId="45E54614" w14:textId="77777777" w:rsidR="00DD5715" w:rsidRPr="004C3621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trike/>
        </w:rPr>
      </w:pPr>
    </w:p>
    <w:p w14:paraId="07BE54BF" w14:textId="77777777" w:rsidR="00DD5715" w:rsidRPr="00630651" w:rsidRDefault="00DD5715" w:rsidP="008E4CC0">
      <w:pPr>
        <w:pStyle w:val="Nagwek1"/>
        <w:spacing w:before="0" w:after="0"/>
        <w:ind w:left="567" w:hanging="283"/>
        <w:jc w:val="left"/>
        <w:rPr>
          <w:sz w:val="28"/>
          <w:szCs w:val="28"/>
        </w:rPr>
      </w:pPr>
      <w:bookmarkStart w:id="26" w:name="_heading=h.qsh70q" w:colFirst="0" w:colLast="0"/>
      <w:bookmarkEnd w:id="26"/>
      <w:r w:rsidRPr="00630651">
        <w:rPr>
          <w:sz w:val="28"/>
          <w:szCs w:val="28"/>
        </w:rPr>
        <w:t xml:space="preserve">9.3 </w:t>
      </w:r>
      <w:bookmarkStart w:id="27" w:name="bookmark=id.3as4poj" w:colFirst="0" w:colLast="0"/>
      <w:bookmarkEnd w:id="27"/>
      <w:r w:rsidRPr="00630651">
        <w:rPr>
          <w:sz w:val="28"/>
          <w:szCs w:val="28"/>
        </w:rPr>
        <w:t>Usługi inkubujące i doradztwo specjalistyczne dla PES/PS</w:t>
      </w:r>
    </w:p>
    <w:p w14:paraId="2BC5D0F2" w14:textId="77777777" w:rsidR="00DD5715" w:rsidRPr="004C3621" w:rsidRDefault="00DD5715" w:rsidP="00DD5715">
      <w:pPr>
        <w:spacing w:after="0" w:line="240" w:lineRule="auto"/>
      </w:pPr>
    </w:p>
    <w:p w14:paraId="5EED982C" w14:textId="352BC105" w:rsidR="00DD5715" w:rsidRPr="004C3621" w:rsidRDefault="00000000" w:rsidP="00523870">
      <w:pPr>
        <w:pStyle w:val="Akapitzlist"/>
        <w:numPr>
          <w:ilvl w:val="3"/>
          <w:numId w:val="66"/>
        </w:numPr>
        <w:spacing w:after="0" w:line="240" w:lineRule="auto"/>
        <w:ind w:left="567" w:hanging="283"/>
        <w:jc w:val="both"/>
      </w:pPr>
      <w:sdt>
        <w:sdtPr>
          <w:tag w:val="goog_rdk_7"/>
          <w:id w:val="905027189"/>
        </w:sdtPr>
        <w:sdtContent/>
      </w:sdt>
      <w:sdt>
        <w:sdtPr>
          <w:tag w:val="goog_rdk_8"/>
          <w:id w:val="1144315261"/>
        </w:sdtPr>
        <w:sdtContent/>
      </w:sdt>
      <w:r w:rsidR="00DD5715" w:rsidRPr="004C3621">
        <w:t>Usługi inkubujące oraz doradztwo specjalistyczne dla PES/PS mają na celu realizację działań zmierzających do zwiększenia konkurencyjności PES/PS, poprawę funkcjonowania PES/PS poprzez zapewnienie dostępu do usług specjalistycznych.</w:t>
      </w:r>
    </w:p>
    <w:p w14:paraId="5BF3BC08" w14:textId="77777777" w:rsidR="00DD5715" w:rsidRDefault="00DD5715" w:rsidP="00523870">
      <w:pPr>
        <w:pStyle w:val="Akapitzlist"/>
        <w:numPr>
          <w:ilvl w:val="3"/>
          <w:numId w:val="66"/>
        </w:numPr>
        <w:spacing w:after="0" w:line="240" w:lineRule="auto"/>
        <w:ind w:left="567" w:hanging="283"/>
        <w:jc w:val="both"/>
      </w:pPr>
      <w:r w:rsidRPr="004C3621">
        <w:t>Usługi inkubujące oraz doradztwo specjalistyczne mogą być świadczone w formie doradztwa indywidualnego i grupowego jak i w formie usług zleconych innym podmiotom.</w:t>
      </w:r>
    </w:p>
    <w:p w14:paraId="308155E6" w14:textId="77777777" w:rsidR="00DD5715" w:rsidRPr="004C3621" w:rsidRDefault="00DD5715" w:rsidP="00523870">
      <w:pPr>
        <w:pStyle w:val="Akapitzlist"/>
        <w:numPr>
          <w:ilvl w:val="3"/>
          <w:numId w:val="66"/>
        </w:numPr>
        <w:spacing w:after="0" w:line="240" w:lineRule="auto"/>
        <w:ind w:left="567" w:hanging="283"/>
        <w:jc w:val="both"/>
      </w:pPr>
      <w:r w:rsidRPr="004C3621">
        <w:t>Usługi inkubujące oraz doradztwo specjalistyczne świadczone jest m.in. w zakresie:</w:t>
      </w:r>
    </w:p>
    <w:p w14:paraId="6CC92DF8" w14:textId="77777777" w:rsidR="00DD5715" w:rsidRPr="004C3621" w:rsidRDefault="00DD5715" w:rsidP="00523870">
      <w:pPr>
        <w:pStyle w:val="Akapitzlist"/>
        <w:numPr>
          <w:ilvl w:val="4"/>
          <w:numId w:val="65"/>
        </w:numPr>
        <w:spacing w:after="0" w:line="240" w:lineRule="auto"/>
        <w:ind w:left="709" w:hanging="283"/>
        <w:jc w:val="both"/>
      </w:pPr>
      <w:r w:rsidRPr="004C3621">
        <w:t>księgowym, kadrowym i podatkowym</w:t>
      </w:r>
      <w:r>
        <w:t>,</w:t>
      </w:r>
    </w:p>
    <w:p w14:paraId="7CF585FD" w14:textId="77777777" w:rsidR="00DD5715" w:rsidRPr="004C3621" w:rsidRDefault="00DD5715" w:rsidP="00523870">
      <w:pPr>
        <w:pStyle w:val="Akapitzlist"/>
        <w:numPr>
          <w:ilvl w:val="4"/>
          <w:numId w:val="65"/>
        </w:numPr>
        <w:spacing w:after="0" w:line="240" w:lineRule="auto"/>
        <w:ind w:left="709" w:hanging="283"/>
        <w:jc w:val="both"/>
      </w:pPr>
      <w:r w:rsidRPr="004C3621">
        <w:t>prawnym</w:t>
      </w:r>
      <w:r>
        <w:t>,</w:t>
      </w:r>
    </w:p>
    <w:p w14:paraId="722247B3" w14:textId="77777777" w:rsidR="00DD5715" w:rsidRPr="004C3621" w:rsidRDefault="00DD5715" w:rsidP="00523870">
      <w:pPr>
        <w:pStyle w:val="Akapitzlist"/>
        <w:numPr>
          <w:ilvl w:val="1"/>
          <w:numId w:val="65"/>
        </w:numPr>
        <w:spacing w:after="0" w:line="240" w:lineRule="auto"/>
        <w:ind w:left="709" w:hanging="283"/>
        <w:jc w:val="both"/>
      </w:pPr>
      <w:r w:rsidRPr="004C3621">
        <w:t>zarządzania organizacją  i pracownikami</w:t>
      </w:r>
      <w:r>
        <w:t>,</w:t>
      </w:r>
    </w:p>
    <w:p w14:paraId="2825838F" w14:textId="77777777" w:rsidR="00DD5715" w:rsidRPr="004C3621" w:rsidRDefault="00DD5715" w:rsidP="00523870">
      <w:pPr>
        <w:pStyle w:val="Akapitzlist"/>
        <w:numPr>
          <w:ilvl w:val="1"/>
          <w:numId w:val="65"/>
        </w:numPr>
        <w:spacing w:after="0" w:line="240" w:lineRule="auto"/>
        <w:ind w:left="709" w:hanging="283"/>
        <w:jc w:val="both"/>
      </w:pPr>
      <w:r w:rsidRPr="004C3621">
        <w:lastRenderedPageBreak/>
        <w:t>marketingowym</w:t>
      </w:r>
      <w:r>
        <w:t>,</w:t>
      </w:r>
    </w:p>
    <w:p w14:paraId="4234BD38" w14:textId="77777777" w:rsidR="00DD5715" w:rsidRPr="004C3621" w:rsidRDefault="00DD5715" w:rsidP="00523870">
      <w:pPr>
        <w:pStyle w:val="Akapitzlist"/>
        <w:numPr>
          <w:ilvl w:val="1"/>
          <w:numId w:val="65"/>
        </w:numPr>
        <w:spacing w:after="0" w:line="240" w:lineRule="auto"/>
        <w:ind w:left="709" w:hanging="283"/>
        <w:jc w:val="both"/>
      </w:pPr>
      <w:r w:rsidRPr="004C3621">
        <w:t>udostępniania powierzchni biurowej</w:t>
      </w:r>
      <w:r>
        <w:t>,</w:t>
      </w:r>
      <w:r w:rsidRPr="004C3621">
        <w:tab/>
      </w:r>
    </w:p>
    <w:p w14:paraId="7C4BF6FD" w14:textId="77777777" w:rsidR="00DD5715" w:rsidRPr="004C3621" w:rsidRDefault="00DD5715" w:rsidP="00523870">
      <w:pPr>
        <w:pStyle w:val="Akapitzlist"/>
        <w:numPr>
          <w:ilvl w:val="1"/>
          <w:numId w:val="65"/>
        </w:numPr>
        <w:spacing w:after="0" w:line="240" w:lineRule="auto"/>
        <w:ind w:left="709" w:hanging="283"/>
        <w:jc w:val="both"/>
      </w:pPr>
      <w:r w:rsidRPr="004C3621">
        <w:t>sieciowania branżowego i biznesowego</w:t>
      </w:r>
      <w:r>
        <w:t>.</w:t>
      </w:r>
    </w:p>
    <w:p w14:paraId="094F4C76" w14:textId="77777777" w:rsidR="00DD5715" w:rsidRPr="004C3621" w:rsidRDefault="00DD5715" w:rsidP="00523870">
      <w:pPr>
        <w:pStyle w:val="Akapitzlist"/>
        <w:numPr>
          <w:ilvl w:val="3"/>
          <w:numId w:val="66"/>
        </w:numPr>
        <w:spacing w:after="0" w:line="240" w:lineRule="auto"/>
        <w:ind w:left="567" w:hanging="283"/>
        <w:jc w:val="both"/>
      </w:pPr>
      <w:r w:rsidRPr="004C3621">
        <w:t xml:space="preserve"> Oferta usług inkubujących oraz doradztwa specjalistycznego może się różnić w zależności od </w:t>
      </w:r>
      <w:r>
        <w:t>s</w:t>
      </w:r>
      <w:r w:rsidRPr="004C3621">
        <w:t xml:space="preserve">ubregionu. Szczegółowy zakres wsparcia będzie ustalany na </w:t>
      </w:r>
      <w:r>
        <w:t>etapie przygotowywania planu działania – indywidualnej ścieżki wsparcia (PD/IŚW).</w:t>
      </w:r>
    </w:p>
    <w:p w14:paraId="42350AC8" w14:textId="77777777" w:rsidR="00DD5715" w:rsidRDefault="00DD5715" w:rsidP="00DD5715">
      <w:pPr>
        <w:spacing w:after="0" w:line="240" w:lineRule="auto"/>
      </w:pPr>
    </w:p>
    <w:p w14:paraId="07EB722D" w14:textId="77777777" w:rsidR="00DD5715" w:rsidRPr="004C3621" w:rsidRDefault="00DD5715" w:rsidP="00DD5715">
      <w:pPr>
        <w:spacing w:after="0" w:line="240" w:lineRule="auto"/>
      </w:pPr>
    </w:p>
    <w:p w14:paraId="6E87E1D1" w14:textId="77777777" w:rsidR="00DD5715" w:rsidRPr="00630651" w:rsidRDefault="00DD5715" w:rsidP="008E4CC0">
      <w:pPr>
        <w:pStyle w:val="Nagwek1"/>
        <w:spacing w:before="0" w:after="0"/>
        <w:ind w:left="567" w:hanging="283"/>
        <w:jc w:val="left"/>
        <w:rPr>
          <w:sz w:val="28"/>
          <w:szCs w:val="28"/>
        </w:rPr>
      </w:pPr>
      <w:r w:rsidRPr="00630651">
        <w:rPr>
          <w:sz w:val="28"/>
          <w:szCs w:val="28"/>
        </w:rPr>
        <w:t>9.4 Bony rozwojowe dla  PES/PS</w:t>
      </w:r>
    </w:p>
    <w:p w14:paraId="6DEEF4FA" w14:textId="77777777" w:rsidR="00DD5715" w:rsidRPr="004C3621" w:rsidRDefault="00DD5715" w:rsidP="00DD5715">
      <w:pPr>
        <w:spacing w:after="0" w:line="240" w:lineRule="auto"/>
      </w:pPr>
    </w:p>
    <w:p w14:paraId="033903F3" w14:textId="77777777" w:rsidR="00DD5715" w:rsidRPr="004C3621" w:rsidRDefault="00DD5715" w:rsidP="00523870">
      <w:pPr>
        <w:numPr>
          <w:ilvl w:val="0"/>
          <w:numId w:val="35"/>
        </w:numPr>
        <w:tabs>
          <w:tab w:val="left" w:pos="6240"/>
        </w:tabs>
        <w:spacing w:after="0" w:line="240" w:lineRule="auto"/>
        <w:ind w:left="567" w:hanging="283"/>
        <w:jc w:val="both"/>
      </w:pPr>
      <w:r w:rsidRPr="004C3621">
        <w:t xml:space="preserve">Dodatkowe wsparcie związane z rozwojem PES/PS uzyskuje na podstawie odrębnego dokumentu: </w:t>
      </w:r>
      <w:r w:rsidRPr="004C3621">
        <w:rPr>
          <w:i/>
        </w:rPr>
        <w:t>wniosku o przyznanie bonu rozwojowego (</w:t>
      </w:r>
      <w:r>
        <w:rPr>
          <w:iCs/>
        </w:rPr>
        <w:t>ZAŁĄCZNIK NR 8</w:t>
      </w:r>
      <w:r w:rsidRPr="004C3621">
        <w:rPr>
          <w:i/>
        </w:rPr>
        <w:t xml:space="preserve">). </w:t>
      </w:r>
    </w:p>
    <w:p w14:paraId="3D592EC2" w14:textId="77777777" w:rsidR="00DD5715" w:rsidRPr="004C3621" w:rsidRDefault="00DD5715" w:rsidP="00523870">
      <w:pPr>
        <w:numPr>
          <w:ilvl w:val="0"/>
          <w:numId w:val="35"/>
        </w:numPr>
        <w:tabs>
          <w:tab w:val="left" w:pos="6240"/>
        </w:tabs>
        <w:spacing w:after="0" w:line="240" w:lineRule="auto"/>
        <w:ind w:left="567" w:hanging="283"/>
        <w:jc w:val="both"/>
      </w:pPr>
      <w:r w:rsidRPr="004C3621">
        <w:t>Wniosek o przyznanie bonu rozwojowego (dalej bon) obejmuje:</w:t>
      </w:r>
    </w:p>
    <w:p w14:paraId="2163AC23" w14:textId="77777777" w:rsidR="00DD5715" w:rsidRPr="004C3621" w:rsidRDefault="00DD5715" w:rsidP="00523870">
      <w:pPr>
        <w:numPr>
          <w:ilvl w:val="0"/>
          <w:numId w:val="45"/>
        </w:numPr>
        <w:tabs>
          <w:tab w:val="left" w:pos="6240"/>
        </w:tabs>
        <w:spacing w:after="0" w:line="240" w:lineRule="auto"/>
        <w:ind w:left="709" w:hanging="283"/>
        <w:jc w:val="both"/>
      </w:pPr>
      <w:r w:rsidRPr="004C3621">
        <w:t>Szkolenia branżowe/zawodowe mają na celu poprawę jakość lub zwiększenia wachlarza świadczonych usług przez podmioty ekonomii społecznej; specjalistyczne szkolenia, mające na celu poznanie zasad funkcjonowania podobnych PES/PS, przedsiębiorstw, zmierzających do ekonomizacji PES/PS, zdobycie wiedzy ze specjalistycznych zakresów, poszerzenie umiejętności, zdobycie wiedzy i kwalifikacji zawodowych przyczyniających się do ekonomizacji PES/PS, stworzenia miejsca pracy, zwiększenia wachlarza usług.</w:t>
      </w:r>
    </w:p>
    <w:p w14:paraId="07CF752A" w14:textId="77777777" w:rsidR="00DD5715" w:rsidRPr="004C3621" w:rsidRDefault="00DD5715" w:rsidP="00523870">
      <w:pPr>
        <w:numPr>
          <w:ilvl w:val="0"/>
          <w:numId w:val="45"/>
        </w:numPr>
        <w:tabs>
          <w:tab w:val="left" w:pos="6240"/>
        </w:tabs>
        <w:spacing w:after="0" w:line="240" w:lineRule="auto"/>
        <w:ind w:left="709" w:hanging="283"/>
        <w:jc w:val="both"/>
      </w:pPr>
      <w:r w:rsidRPr="004C3621">
        <w:t>Wsparcie związane z udziałem w targach ma na celu promowanie usług i/lub produktów PES/PS na rynku lokalnym, regionalnym oraz krajowym.</w:t>
      </w:r>
    </w:p>
    <w:p w14:paraId="3CCE7372" w14:textId="77777777" w:rsidR="00DD5715" w:rsidRPr="004C3621" w:rsidRDefault="00DD5715" w:rsidP="00523870">
      <w:pPr>
        <w:numPr>
          <w:ilvl w:val="0"/>
          <w:numId w:val="45"/>
        </w:numPr>
        <w:tabs>
          <w:tab w:val="left" w:pos="6240"/>
        </w:tabs>
        <w:spacing w:after="0" w:line="240" w:lineRule="auto"/>
        <w:ind w:left="709" w:hanging="283"/>
        <w:jc w:val="both"/>
      </w:pPr>
      <w:r w:rsidRPr="004C3621">
        <w:t xml:space="preserve">Dodatkowe wsparcie związane z wdrażaniem innowacji czy przeciwdziałanie sytuacji kryzysowej w PES/PS poprzez zakup usług zmierzających do poprawy jakości lub zwiększenia wachlarza świadczonych usług lub/i wprowadzaniu nowych produktów przez PES/PS; poszerzenia rynku na którym działają PS , poznanie zasad funkcjonowania podobnych PS, przedsiębiorstw, zmierzających do ekonomizacji PS, zdobycie wiedzy ze specjalistycznych zakresów, poszerzenie umiejętności, zdobycie wiedzy i kwalifikacji zawodowych przyczyniających się do ekonomizacji PS, stworzenia miejsca pracy. </w:t>
      </w:r>
    </w:p>
    <w:p w14:paraId="572FB62D" w14:textId="77777777" w:rsidR="00DD5715" w:rsidRPr="004C3621" w:rsidRDefault="00DD5715" w:rsidP="0052387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567" w:hanging="283"/>
        <w:jc w:val="both"/>
        <w:rPr>
          <w:color w:val="000000"/>
        </w:rPr>
      </w:pPr>
      <w:r w:rsidRPr="004C3621">
        <w:rPr>
          <w:color w:val="000000"/>
        </w:rPr>
        <w:t>Szczegółowe zasady aplikowania, przyznawania</w:t>
      </w:r>
      <w:r w:rsidRPr="004C3621">
        <w:t xml:space="preserve">, </w:t>
      </w:r>
      <w:r w:rsidRPr="004C3621">
        <w:rPr>
          <w:color w:val="000000"/>
        </w:rPr>
        <w:t xml:space="preserve">realizacji (wzory umów) i rozliczenia dodatkowego wsparcia opisane </w:t>
      </w:r>
      <w:r w:rsidRPr="004C3621">
        <w:t xml:space="preserve">są </w:t>
      </w:r>
      <w:r w:rsidRPr="004C3621">
        <w:rPr>
          <w:color w:val="000000"/>
        </w:rPr>
        <w:t xml:space="preserve"> w treści wniosków o przyznanie </w:t>
      </w:r>
      <w:r w:rsidRPr="004C3621">
        <w:t>bonu rozwojowego.</w:t>
      </w:r>
    </w:p>
    <w:p w14:paraId="5C6CCD6A" w14:textId="77777777" w:rsidR="00DD5715" w:rsidRPr="004C3621" w:rsidRDefault="00DD5715" w:rsidP="0052387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567" w:hanging="283"/>
        <w:jc w:val="both"/>
        <w:rPr>
          <w:color w:val="000000"/>
        </w:rPr>
      </w:pPr>
      <w:r w:rsidRPr="004C3621">
        <w:rPr>
          <w:color w:val="000000"/>
        </w:rPr>
        <w:t xml:space="preserve">Do wniosku o przyznanie bonu </w:t>
      </w:r>
      <w:r>
        <w:rPr>
          <w:color w:val="000000"/>
        </w:rPr>
        <w:t>należy dołączyć</w:t>
      </w:r>
      <w:r w:rsidRPr="004C3621">
        <w:rPr>
          <w:color w:val="000000"/>
        </w:rPr>
        <w:t xml:space="preserve"> </w:t>
      </w:r>
      <w:r w:rsidRPr="004C3621">
        <w:t>2</w:t>
      </w:r>
      <w:r w:rsidRPr="004C3621">
        <w:rPr>
          <w:color w:val="000000"/>
        </w:rPr>
        <w:t xml:space="preserve"> konkurencyjne oferty cenowe wystawione przez potencjalnych Wykonawców. Wnioskujący podmiot wskazuje firmę oferującą najniższą cenę do realizacji usługi.</w:t>
      </w:r>
      <w:r w:rsidRPr="004C3621">
        <w:rPr>
          <w:color w:val="000000"/>
          <w:u w:val="single"/>
        </w:rPr>
        <w:t xml:space="preserve"> </w:t>
      </w:r>
    </w:p>
    <w:p w14:paraId="55113904" w14:textId="77777777" w:rsidR="00DD5715" w:rsidRPr="004C3621" w:rsidRDefault="00DD5715" w:rsidP="0052387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567" w:hanging="283"/>
        <w:jc w:val="both"/>
        <w:rPr>
          <w:color w:val="000000"/>
        </w:rPr>
      </w:pPr>
      <w:r w:rsidRPr="004C3621">
        <w:rPr>
          <w:color w:val="000000"/>
        </w:rPr>
        <w:t>Złożenie wniosku nie jest równoznaczne z przyznaniem bonu.</w:t>
      </w:r>
    </w:p>
    <w:p w14:paraId="10C542AC" w14:textId="285D7EC2" w:rsidR="00DD5715" w:rsidRPr="004C3621" w:rsidRDefault="00DD5715" w:rsidP="0052387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 w:rsidRPr="004C3621">
        <w:rPr>
          <w:color w:val="000000"/>
        </w:rPr>
        <w:t>Wartość bonów wypłacana jest bezpośrednio wybranemu przez Uczestników wsparcia Wykonawcy na podstawie przedstawionego dokumentu finansowo</w:t>
      </w:r>
      <w:r w:rsidRPr="004C3621">
        <w:t>-</w:t>
      </w:r>
      <w:r w:rsidRPr="004C3621">
        <w:rPr>
          <w:color w:val="000000"/>
        </w:rPr>
        <w:t xml:space="preserve">księgowego po wykonaniu usługi (płatność przelewem </w:t>
      </w:r>
      <w:r w:rsidR="00523870">
        <w:rPr>
          <w:color w:val="000000"/>
        </w:rPr>
        <w:br/>
      </w:r>
      <w:r w:rsidRPr="004C3621">
        <w:rPr>
          <w:color w:val="000000"/>
        </w:rPr>
        <w:t xml:space="preserve">z terminem płatności minimum </w:t>
      </w:r>
      <w:r w:rsidRPr="004C3621">
        <w:t>21</w:t>
      </w:r>
      <w:r w:rsidRPr="004C3621">
        <w:rPr>
          <w:color w:val="000000"/>
        </w:rPr>
        <w:t xml:space="preserve"> dni)</w:t>
      </w:r>
      <w:r w:rsidRPr="004C3621">
        <w:t xml:space="preserve">. </w:t>
      </w:r>
      <w:r w:rsidRPr="004C3621">
        <w:rPr>
          <w:color w:val="000000"/>
        </w:rPr>
        <w:t>Bony należy rozliczyć w terminie maksymalnie 10 dni kalendarzowych od dnia zakończenia udziału we wsparciu poprzez przedstawienie dokumentacji merytorycznej tj. w przypadku szkolenia - co najmniej programu szkolenia zatwierdzonego przez Wykonawcę oraz zaświadczenia/ certyfikatu lub innego dokumentu potwierdzającego np. zdobyte kwalifikacje/kompetencje</w:t>
      </w:r>
      <w:r w:rsidRPr="004C3621">
        <w:t>;</w:t>
      </w:r>
      <w:r w:rsidRPr="004C3621">
        <w:rPr>
          <w:color w:val="000000"/>
        </w:rPr>
        <w:t xml:space="preserve"> w przypadku bonu na targi - program targu</w:t>
      </w:r>
      <w:r w:rsidRPr="004C3621">
        <w:t xml:space="preserve"> oraz potwierdzenie udziału </w:t>
      </w:r>
      <w:r w:rsidR="00523870">
        <w:br/>
      </w:r>
      <w:r w:rsidRPr="004C3621">
        <w:t>w targach; w przypadku bonu na dodatkowe wsparcie - poprzez złożenie kopii opracowanych dokumentów i/lub dokumentów potwierdzających realizację usługi</w:t>
      </w:r>
      <w:r w:rsidRPr="004C3621">
        <w:rPr>
          <w:color w:val="000000"/>
        </w:rPr>
        <w:t>.</w:t>
      </w:r>
    </w:p>
    <w:p w14:paraId="7A9B6964" w14:textId="77777777" w:rsidR="00DD5715" w:rsidRPr="004C3621" w:rsidRDefault="00DD5715" w:rsidP="0052387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 w:rsidRPr="004C3621">
        <w:rPr>
          <w:color w:val="000000"/>
        </w:rPr>
        <w:t xml:space="preserve">Zmiana zakresu dodatkowego wsparcia wymaga każdorazowo zgłoszenia w formie pisemnej wraz </w:t>
      </w:r>
      <w:r>
        <w:rPr>
          <w:color w:val="000000"/>
        </w:rPr>
        <w:br/>
      </w:r>
      <w:r w:rsidRPr="004C3621">
        <w:rPr>
          <w:color w:val="000000"/>
        </w:rPr>
        <w:t>z uzasadnieniem oraz uzyskania zgody ze strony</w:t>
      </w:r>
      <w:r w:rsidRPr="004C3621">
        <w:t xml:space="preserve"> </w:t>
      </w:r>
      <w:r>
        <w:t>Realizatora projektu</w:t>
      </w:r>
      <w:r w:rsidRPr="004C3621">
        <w:rPr>
          <w:color w:val="000000"/>
        </w:rPr>
        <w:t>.</w:t>
      </w:r>
    </w:p>
    <w:p w14:paraId="37272846" w14:textId="77777777" w:rsidR="00DD5715" w:rsidRPr="004C3621" w:rsidRDefault="00DD5715" w:rsidP="0052387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color w:val="000000"/>
        </w:rPr>
      </w:pPr>
      <w:r w:rsidRPr="004C3621">
        <w:rPr>
          <w:color w:val="000000"/>
        </w:rPr>
        <w:t xml:space="preserve">SZOWES może zażądać zwrotu udzielonych środków gdy podmiot ekonomii społecznej: </w:t>
      </w:r>
    </w:p>
    <w:p w14:paraId="7440E483" w14:textId="77777777" w:rsidR="00DD5715" w:rsidRPr="004C3621" w:rsidRDefault="00DD5715" w:rsidP="00523870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4C3621">
        <w:rPr>
          <w:color w:val="000000"/>
        </w:rPr>
        <w:t>nie rozliczy środków w ramach udzielonego bonu w wymaganym terminie;</w:t>
      </w:r>
    </w:p>
    <w:p w14:paraId="788B62AF" w14:textId="77777777" w:rsidR="00DD5715" w:rsidRPr="004C3621" w:rsidRDefault="00DD5715" w:rsidP="00523870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4C3621">
        <w:rPr>
          <w:color w:val="000000"/>
        </w:rPr>
        <w:t>dokona zmian wydatkowania środków bez akceptacji ze strony SZOWES;</w:t>
      </w:r>
    </w:p>
    <w:p w14:paraId="1655BF66" w14:textId="77777777" w:rsidR="00DD5715" w:rsidRPr="004C3621" w:rsidRDefault="00DD5715" w:rsidP="00523870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4C3621">
        <w:rPr>
          <w:color w:val="000000"/>
        </w:rPr>
        <w:t>zawiesi działalność lub zaprzestanie prowadzenia działalności w trakcie realizacji dodatkowego wsparcia;</w:t>
      </w:r>
    </w:p>
    <w:p w14:paraId="729C6E37" w14:textId="77777777" w:rsidR="00DD5715" w:rsidRPr="004C3621" w:rsidRDefault="00DD5715" w:rsidP="00523870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color w:val="000000"/>
        </w:rPr>
      </w:pPr>
      <w:r w:rsidRPr="004C3621">
        <w:rPr>
          <w:color w:val="000000"/>
        </w:rPr>
        <w:t>przedstawi fałszywe lub niepełne oświadczenia w celu uzyskania bonu.</w:t>
      </w:r>
    </w:p>
    <w:p w14:paraId="763D1CBA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21840961" w14:textId="77777777" w:rsidR="00DD5715" w:rsidRPr="004C3621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616880D0" w14:textId="77777777" w:rsidR="00DD5715" w:rsidRPr="001E3C30" w:rsidRDefault="00DD5715" w:rsidP="008E4CC0">
      <w:pPr>
        <w:pStyle w:val="Nagwek1"/>
        <w:spacing w:before="0" w:after="0"/>
        <w:ind w:left="567" w:hanging="283"/>
        <w:jc w:val="left"/>
        <w:rPr>
          <w:sz w:val="28"/>
          <w:szCs w:val="28"/>
        </w:rPr>
      </w:pPr>
      <w:bookmarkStart w:id="28" w:name="_heading=h.49x2ik5" w:colFirst="0" w:colLast="0"/>
      <w:bookmarkEnd w:id="28"/>
      <w:r w:rsidRPr="001E3C30">
        <w:rPr>
          <w:sz w:val="28"/>
          <w:szCs w:val="28"/>
        </w:rPr>
        <w:t>9.5 Wizyty studyjne</w:t>
      </w:r>
    </w:p>
    <w:p w14:paraId="01229CB5" w14:textId="77777777" w:rsidR="00DD5715" w:rsidRPr="004C3621" w:rsidRDefault="00DD5715" w:rsidP="00DD5715">
      <w:pPr>
        <w:spacing w:after="0" w:line="240" w:lineRule="auto"/>
      </w:pPr>
    </w:p>
    <w:p w14:paraId="27E289DF" w14:textId="25D49732" w:rsidR="00DD5715" w:rsidRPr="004C3621" w:rsidRDefault="00DD5715" w:rsidP="008E4CC0">
      <w:pPr>
        <w:numPr>
          <w:ilvl w:val="0"/>
          <w:numId w:val="33"/>
        </w:numPr>
        <w:spacing w:after="0" w:line="240" w:lineRule="auto"/>
        <w:ind w:left="567" w:hanging="283"/>
        <w:jc w:val="both"/>
      </w:pPr>
      <w:r w:rsidRPr="004C3621">
        <w:t xml:space="preserve">Wizyty studyjne mają na celu poznanie zasad funkcjonowania PES/PS z różnych regionów województwa </w:t>
      </w:r>
      <w:r w:rsidR="00523870">
        <w:br/>
      </w:r>
      <w:r w:rsidRPr="004C3621">
        <w:t>i kraju poprzez aktywne uczestnictwo, spotkanie, warsztaty, które mają na celu zainspirowanie, wdrożenie nowych rozwiązań, wymianę doświadczeń.</w:t>
      </w:r>
    </w:p>
    <w:p w14:paraId="38CFF9BE" w14:textId="317E0D50" w:rsidR="00DD5715" w:rsidRDefault="00DD5715" w:rsidP="008E4CC0">
      <w:pPr>
        <w:numPr>
          <w:ilvl w:val="0"/>
          <w:numId w:val="33"/>
        </w:numPr>
        <w:spacing w:after="0" w:line="240" w:lineRule="auto"/>
        <w:ind w:left="567" w:hanging="283"/>
        <w:jc w:val="both"/>
      </w:pPr>
      <w:r w:rsidRPr="004C3621">
        <w:t xml:space="preserve">Oferta </w:t>
      </w:r>
      <w:r w:rsidR="00523870">
        <w:t>wizyt studyjnych</w:t>
      </w:r>
      <w:r w:rsidRPr="004C3621">
        <w:t xml:space="preserve"> może się różnić w zależności od </w:t>
      </w:r>
      <w:r>
        <w:t>s</w:t>
      </w:r>
      <w:r w:rsidRPr="004C3621">
        <w:t xml:space="preserve">ubregionu. Szczegółowy zakres wsparcia będzie ustalany na </w:t>
      </w:r>
      <w:r>
        <w:t>etapie przygotowywania planu działania – indywidualnej ścieżki wsparcia (PD/IŚW).</w:t>
      </w:r>
    </w:p>
    <w:p w14:paraId="3692462F" w14:textId="77777777" w:rsidR="00DD5715" w:rsidRDefault="00DD5715" w:rsidP="00DD5715">
      <w:pPr>
        <w:spacing w:after="0" w:line="240" w:lineRule="auto"/>
        <w:jc w:val="both"/>
      </w:pPr>
    </w:p>
    <w:p w14:paraId="249B4727" w14:textId="77777777" w:rsidR="00DD5715" w:rsidRPr="004C3621" w:rsidRDefault="00DD5715" w:rsidP="00DD5715">
      <w:pPr>
        <w:spacing w:after="0" w:line="240" w:lineRule="auto"/>
        <w:jc w:val="both"/>
      </w:pPr>
    </w:p>
    <w:p w14:paraId="740560FB" w14:textId="77777777" w:rsidR="00DD5715" w:rsidRPr="001E3C30" w:rsidRDefault="00DD5715" w:rsidP="008E4CC0">
      <w:pPr>
        <w:tabs>
          <w:tab w:val="right" w:pos="9062"/>
        </w:tabs>
        <w:spacing w:after="0" w:line="240" w:lineRule="auto"/>
        <w:ind w:left="567" w:hanging="283"/>
        <w:rPr>
          <w:b/>
          <w:sz w:val="28"/>
          <w:szCs w:val="28"/>
        </w:rPr>
      </w:pPr>
      <w:r w:rsidRPr="001E3C30">
        <w:rPr>
          <w:b/>
          <w:sz w:val="28"/>
          <w:szCs w:val="28"/>
        </w:rPr>
        <w:t>9.6 Doradztwo z zakresu zamówień publicznych i zamówień udzielanych w innych trybach</w:t>
      </w:r>
    </w:p>
    <w:p w14:paraId="0D6677C5" w14:textId="77777777" w:rsidR="00DD5715" w:rsidRDefault="00DD5715" w:rsidP="00DD5715">
      <w:pPr>
        <w:spacing w:after="0" w:line="240" w:lineRule="auto"/>
        <w:jc w:val="both"/>
      </w:pPr>
    </w:p>
    <w:p w14:paraId="2F0D7A56" w14:textId="77777777" w:rsidR="00DD5715" w:rsidRPr="004C3621" w:rsidRDefault="00DD5715" w:rsidP="00523870">
      <w:pPr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C3621">
        <w:t>Zakres tematyczny wsparcia z zakresu zamówień publicznych i zamówień udzielanych w innych trybach obejmuje co najmniej:</w:t>
      </w:r>
    </w:p>
    <w:p w14:paraId="331B10CE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 xml:space="preserve">analizę dostępności aktualnych zamówień publicznych i innych zamówień, motywowanie do monitorowania zamówień i składania ofert przez PES/PS w postępowaniach o udzielenie zamówienia publicznego, </w:t>
      </w:r>
    </w:p>
    <w:p w14:paraId="30608754" w14:textId="2398D8A6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 xml:space="preserve">doradztwo w zakresie przeprowadzenia postępowania w zakresie zamówień publicznych lub zamówień </w:t>
      </w:r>
      <w:r w:rsidR="00523870">
        <w:br/>
      </w:r>
      <w:r w:rsidRPr="004C3621">
        <w:t>w bazie konkurencyjności lub innych zamówień, gdzie PES/PS występuje w roli Zamawiającego lub Wykonawcy;</w:t>
      </w:r>
    </w:p>
    <w:p w14:paraId="023468DA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 xml:space="preserve">pomoc w opracowaniu i składaniu ofert oraz udzielanie informacji PES/PS o możliwości udziału </w:t>
      </w:r>
      <w:r>
        <w:br/>
      </w:r>
      <w:r w:rsidRPr="004C3621">
        <w:t>w postępowaniach o udzielenie zamówienia publicznego.</w:t>
      </w:r>
    </w:p>
    <w:p w14:paraId="2FA723AD" w14:textId="77777777" w:rsidR="00DD5715" w:rsidRPr="004C3621" w:rsidRDefault="00DD5715" w:rsidP="00523870">
      <w:pPr>
        <w:numPr>
          <w:ilvl w:val="0"/>
          <w:numId w:val="40"/>
        </w:numPr>
        <w:spacing w:after="0" w:line="240" w:lineRule="auto"/>
        <w:ind w:left="567" w:hanging="283"/>
        <w:jc w:val="both"/>
      </w:pPr>
      <w:r w:rsidRPr="004C3621">
        <w:t>Usługa wsparcia z zakresu zamówień publicznych i zamówień udzielanych w innych trybach świadczona jest przez specjalistę/</w:t>
      </w:r>
      <w:proofErr w:type="spellStart"/>
      <w:r w:rsidRPr="004C3621">
        <w:t>kę</w:t>
      </w:r>
      <w:proofErr w:type="spellEnd"/>
      <w:r w:rsidRPr="004C3621">
        <w:t xml:space="preserve"> ds. PZP, który wspomaga PES/PS w szczególności poprzez:</w:t>
      </w:r>
    </w:p>
    <w:p w14:paraId="3A106B55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rozpoznawanie potrzeb i potencjału biznesowego PES/PS oraz przeprowadzanie oceny możliwości ubiegania się o zamówienia publiczne,</w:t>
      </w:r>
    </w:p>
    <w:p w14:paraId="22F2714D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wsparcie w postępowaniach prowadzonych w oparciu o ustawę prawo zamówień publicznych,</w:t>
      </w:r>
    </w:p>
    <w:p w14:paraId="49F14D25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wsparcie przy przygotowywaniu opinii, analiz, projektów pism,</w:t>
      </w:r>
    </w:p>
    <w:p w14:paraId="49296ACB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organizowanie szkoleń dla przedstawicieli JST z zakresu obowiązujących przepisów prawa zamówień publicznych,</w:t>
      </w:r>
    </w:p>
    <w:p w14:paraId="54F2CC3B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współpraca z przedstawicielami JST celem wprowadzenia zapisów i założeń do strategii rozwiązywania problemów społecznych, lokalnych strategii rozwoju, w zakresie społecznie odpowiedzialnych zamówień publicznych,</w:t>
      </w:r>
    </w:p>
    <w:p w14:paraId="0191CF26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wsparcie PES/PS w procesie budowania powiązań kooperacyjnych, negocjacji z klientami, partnerami, dostawcami, i personelem,</w:t>
      </w:r>
    </w:p>
    <w:p w14:paraId="51C4A4DE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 xml:space="preserve">organizowanie szkoleń z zakresu ustawy prawo zamówień publicznych, w celu zapoznania PES/PS </w:t>
      </w:r>
      <w:r>
        <w:br/>
      </w:r>
      <w:r w:rsidRPr="004C3621">
        <w:t xml:space="preserve">z obowiązującymi przepisami prawa w tym zakresie, </w:t>
      </w:r>
    </w:p>
    <w:p w14:paraId="7FF5BE19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udzielanie odpowiedzi i wyjaśnień na pytania PES/PS z zakresu zamówień publicznych oraz informowanie PES/PS o zmieniających się regulacjach prawnych z zakresu zamówień publicznych,</w:t>
      </w:r>
    </w:p>
    <w:p w14:paraId="118ACE81" w14:textId="77777777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>opracowywanie dobrych praktyk z zakresu realizacji przez PES/PS zamówień publicznych,</w:t>
      </w:r>
    </w:p>
    <w:p w14:paraId="1520E370" w14:textId="7CB81B4C" w:rsidR="00DD5715" w:rsidRPr="004C3621" w:rsidRDefault="00DD5715" w:rsidP="00523870">
      <w:pPr>
        <w:numPr>
          <w:ilvl w:val="1"/>
          <w:numId w:val="40"/>
        </w:numPr>
        <w:spacing w:after="0" w:line="240" w:lineRule="auto"/>
        <w:ind w:left="709" w:hanging="283"/>
        <w:jc w:val="both"/>
      </w:pPr>
      <w:r w:rsidRPr="004C3621">
        <w:t xml:space="preserve">wsparcie PES/PS w pozyskiwaniu dostępnych poręczeń wadialnych, wykonania umowy lub usunięcia wad </w:t>
      </w:r>
      <w:r w:rsidR="000A3446">
        <w:br/>
      </w:r>
      <w:r w:rsidRPr="004C3621">
        <w:t>i usterek.</w:t>
      </w:r>
    </w:p>
    <w:p w14:paraId="29C1F87C" w14:textId="77777777" w:rsidR="00DD5715" w:rsidRDefault="00DD5715" w:rsidP="00DD5715">
      <w:pPr>
        <w:tabs>
          <w:tab w:val="right" w:pos="9062"/>
        </w:tabs>
        <w:spacing w:after="0" w:line="240" w:lineRule="auto"/>
        <w:rPr>
          <w:b/>
        </w:rPr>
      </w:pPr>
    </w:p>
    <w:p w14:paraId="11667AC0" w14:textId="77777777" w:rsidR="00DD5715" w:rsidRDefault="00DD5715" w:rsidP="00DD5715">
      <w:pPr>
        <w:tabs>
          <w:tab w:val="right" w:pos="9062"/>
        </w:tabs>
        <w:spacing w:after="0" w:line="240" w:lineRule="auto"/>
        <w:rPr>
          <w:b/>
        </w:rPr>
      </w:pPr>
    </w:p>
    <w:p w14:paraId="0C8FC5D5" w14:textId="77777777" w:rsidR="000A3446" w:rsidRDefault="000A3446" w:rsidP="00DD5715">
      <w:pPr>
        <w:tabs>
          <w:tab w:val="right" w:pos="9062"/>
        </w:tabs>
        <w:spacing w:after="0" w:line="240" w:lineRule="auto"/>
        <w:rPr>
          <w:b/>
        </w:rPr>
      </w:pPr>
    </w:p>
    <w:p w14:paraId="192933B4" w14:textId="77777777" w:rsidR="000A3446" w:rsidRDefault="000A3446" w:rsidP="00DD5715">
      <w:pPr>
        <w:tabs>
          <w:tab w:val="right" w:pos="9062"/>
        </w:tabs>
        <w:spacing w:after="0" w:line="240" w:lineRule="auto"/>
        <w:rPr>
          <w:b/>
        </w:rPr>
      </w:pPr>
    </w:p>
    <w:p w14:paraId="16E30006" w14:textId="77777777" w:rsidR="000A3446" w:rsidRDefault="000A3446" w:rsidP="00DD5715">
      <w:pPr>
        <w:tabs>
          <w:tab w:val="right" w:pos="9062"/>
        </w:tabs>
        <w:spacing w:after="0" w:line="240" w:lineRule="auto"/>
        <w:rPr>
          <w:b/>
        </w:rPr>
      </w:pPr>
    </w:p>
    <w:p w14:paraId="0260DB35" w14:textId="77777777" w:rsidR="000A3446" w:rsidRDefault="000A3446" w:rsidP="00DD5715">
      <w:pPr>
        <w:tabs>
          <w:tab w:val="right" w:pos="9062"/>
        </w:tabs>
        <w:spacing w:after="0" w:line="240" w:lineRule="auto"/>
        <w:rPr>
          <w:b/>
        </w:rPr>
      </w:pPr>
    </w:p>
    <w:p w14:paraId="237FD917" w14:textId="77777777" w:rsidR="00DD5715" w:rsidRPr="001E3C30" w:rsidRDefault="00DD5715" w:rsidP="000A3446">
      <w:pPr>
        <w:tabs>
          <w:tab w:val="right" w:pos="9062"/>
        </w:tabs>
        <w:spacing w:after="0" w:line="240" w:lineRule="auto"/>
        <w:ind w:left="567" w:hanging="283"/>
        <w:rPr>
          <w:b/>
          <w:sz w:val="28"/>
          <w:szCs w:val="28"/>
        </w:rPr>
      </w:pPr>
      <w:r w:rsidRPr="001E3C30">
        <w:rPr>
          <w:b/>
          <w:sz w:val="28"/>
          <w:szCs w:val="28"/>
        </w:rPr>
        <w:lastRenderedPageBreak/>
        <w:t>9.7 Doradztwo biznesowe</w:t>
      </w:r>
      <w:r>
        <w:rPr>
          <w:b/>
          <w:sz w:val="28"/>
          <w:szCs w:val="28"/>
        </w:rPr>
        <w:t xml:space="preserve"> dla PES/PS</w:t>
      </w:r>
    </w:p>
    <w:p w14:paraId="7AB809D0" w14:textId="77777777" w:rsidR="00DD5715" w:rsidRPr="001E3C30" w:rsidRDefault="00DD5715" w:rsidP="00DD5715">
      <w:pPr>
        <w:tabs>
          <w:tab w:val="right" w:pos="9062"/>
        </w:tabs>
        <w:spacing w:after="0" w:line="240" w:lineRule="auto"/>
        <w:rPr>
          <w:b/>
          <w:color w:val="000000"/>
        </w:rPr>
      </w:pPr>
    </w:p>
    <w:p w14:paraId="015D7531" w14:textId="77777777" w:rsidR="00DD5715" w:rsidRPr="004C3621" w:rsidRDefault="00000000" w:rsidP="000A3446">
      <w:pPr>
        <w:numPr>
          <w:ilvl w:val="6"/>
          <w:numId w:val="42"/>
        </w:numPr>
        <w:spacing w:after="0" w:line="240" w:lineRule="auto"/>
        <w:ind w:left="567" w:hanging="283"/>
        <w:jc w:val="both"/>
      </w:pPr>
      <w:sdt>
        <w:sdtPr>
          <w:tag w:val="goog_rdk_11"/>
          <w:id w:val="-1212032248"/>
        </w:sdtPr>
        <w:sdtContent/>
      </w:sdt>
      <w:sdt>
        <w:sdtPr>
          <w:tag w:val="goog_rdk_12"/>
          <w:id w:val="473414587"/>
        </w:sdtPr>
        <w:sdtContent/>
      </w:sdt>
      <w:sdt>
        <w:sdtPr>
          <w:tag w:val="goog_rdk_13"/>
          <w:id w:val="1354225272"/>
        </w:sdtPr>
        <w:sdtContent/>
      </w:sdt>
      <w:sdt>
        <w:sdtPr>
          <w:tag w:val="goog_rdk_14"/>
          <w:id w:val="312301530"/>
        </w:sdtPr>
        <w:sdtContent/>
      </w:sdt>
      <w:r w:rsidR="00DD5715" w:rsidRPr="004C3621">
        <w:t>Zakres doradztwa biznesowego obejmuje:</w:t>
      </w:r>
    </w:p>
    <w:p w14:paraId="79657964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 xml:space="preserve">rozpoznanie potrzeb i problemów klienta oraz przygotowanie procesu wsparcia w ramach usług wzmacniania potencjału kadrowego, finansowego i innowacyjnego PES/PS i bieżące prowadzenie oceny tego procesu, </w:t>
      </w:r>
    </w:p>
    <w:p w14:paraId="44EEF20E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 xml:space="preserve">świadczenie doradztwa branżowego, w tym doradztwa zawodowego związanego </w:t>
      </w:r>
      <w:r w:rsidRPr="004C3621">
        <w:br/>
        <w:t>z przedmiotem prowadzonej przez PES/PS działalności,</w:t>
      </w:r>
    </w:p>
    <w:p w14:paraId="1DC8EAB7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pomoc w opracowaniu biznesplanu lub/i studium wykonalności dla inwestycji PS,</w:t>
      </w:r>
    </w:p>
    <w:p w14:paraId="3FE129F9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 xml:space="preserve">wsparcie PES/PS w procesie pozyskiwania instrumentów finansowych oraz doradztwo </w:t>
      </w:r>
      <w:r w:rsidRPr="004C3621">
        <w:br/>
        <w:t>w okresie na jaki został udzielony instrument wsparcia lub w okresie jego spłaty,</w:t>
      </w:r>
    </w:p>
    <w:p w14:paraId="3C1417D7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opracowanie planu naprawczego dla PS,</w:t>
      </w:r>
    </w:p>
    <w:p w14:paraId="69E35989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doradzanie w procesie planowania strategicznego, tworzenie planu rozwoju lub/i koncepcji zwiększenia wolumenu sprzedaży przez PES/PS,</w:t>
      </w:r>
    </w:p>
    <w:p w14:paraId="51EED315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poszukiwanie partnerów, identyfikacja nisz rynkowych, przygotowanie danych i ofert,</w:t>
      </w:r>
    </w:p>
    <w:p w14:paraId="52249F33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wsparcie PES/PS w procesie budowania powiązań kooperacyjnych, negocjacji z klientami, partnerami, dostawcami lub personelem,</w:t>
      </w:r>
    </w:p>
    <w:p w14:paraId="61FC47CF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praca z liderami PES/PS w oparciu o doradztwo, coaching i mentoring,</w:t>
      </w:r>
    </w:p>
    <w:p w14:paraId="265BB9B3" w14:textId="77777777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>pomoc w rozpoznawaniu zapotrzebowania rynku na produkty i usługi, które mogłyby być świadczone przez PES/PS,</w:t>
      </w:r>
    </w:p>
    <w:p w14:paraId="27EFD847" w14:textId="126A57BE" w:rsidR="00DD5715" w:rsidRPr="004C3621" w:rsidRDefault="00DD5715" w:rsidP="000A3446">
      <w:pPr>
        <w:numPr>
          <w:ilvl w:val="0"/>
          <w:numId w:val="52"/>
        </w:numPr>
        <w:spacing w:after="0" w:line="240" w:lineRule="auto"/>
        <w:ind w:left="709" w:hanging="283"/>
        <w:jc w:val="both"/>
      </w:pPr>
      <w:r w:rsidRPr="004C3621">
        <w:t xml:space="preserve">opracowanie indywidualnej ścieżki wsparcia, jej koordynowanie, wdrożenie oraz regularny monitoring </w:t>
      </w:r>
      <w:r w:rsidR="000A3446">
        <w:br/>
      </w:r>
      <w:r w:rsidRPr="004C3621">
        <w:t>i ewaluacja/ocena rezultatów.</w:t>
      </w:r>
    </w:p>
    <w:p w14:paraId="3748E3E0" w14:textId="77777777" w:rsidR="00DD5715" w:rsidRPr="004C3621" w:rsidRDefault="00DD5715" w:rsidP="000A3446">
      <w:pPr>
        <w:numPr>
          <w:ilvl w:val="6"/>
          <w:numId w:val="42"/>
        </w:numPr>
        <w:spacing w:after="0" w:line="240" w:lineRule="auto"/>
        <w:ind w:left="567" w:hanging="283"/>
        <w:jc w:val="both"/>
      </w:pPr>
      <w:r w:rsidRPr="004C3621">
        <w:t xml:space="preserve">Wsparcie specjalisty/ki ds. biznesowych w obszarze wykorzystania instrumentów finansowych, </w:t>
      </w:r>
      <w:r w:rsidRPr="004C3621">
        <w:br/>
        <w:t xml:space="preserve">w tym instrumentów zwrotnych udzielane jest w formie: doradztwa inwestycyjnego dla PES oraz preferencyjnego finansowania zwrotnego mającego na celu rozwój PES w kontekście utrzymania istniejących miejsc pracy lub tworzenia nowych (np. finansowanie inwestycji polegających m.in. na zakupie, budowie lub modernizacji obiektów </w:t>
      </w:r>
      <w:proofErr w:type="spellStart"/>
      <w:r w:rsidRPr="004C3621">
        <w:t>produkcyjno</w:t>
      </w:r>
      <w:proofErr w:type="spellEnd"/>
      <w:r w:rsidRPr="004C3621">
        <w:t xml:space="preserve"> – usługowo – handlowych, tworzenie nowych miejsc pracy, wdrażanie nowych rozwiązań technicznych lub technologicznych, zakup wyposażenia w maszyny, urządzenia, aparaty, w tym także zakup środków transportu bezpośrednio związanych z celem realizowanego przedsięwzięcia, oraz inne cele gospodarcze przyczyniające się do rozwoju.</w:t>
      </w:r>
    </w:p>
    <w:p w14:paraId="025AD82D" w14:textId="77777777" w:rsidR="00DD5715" w:rsidRPr="004C3621" w:rsidRDefault="00DD5715" w:rsidP="000A3446">
      <w:pPr>
        <w:numPr>
          <w:ilvl w:val="6"/>
          <w:numId w:val="42"/>
        </w:numPr>
        <w:spacing w:after="0" w:line="240" w:lineRule="auto"/>
        <w:ind w:left="567" w:hanging="283"/>
        <w:jc w:val="both"/>
      </w:pPr>
      <w:r w:rsidRPr="004C3621">
        <w:t xml:space="preserve">Każdemu PS zostaje przypisany specjalista/ka ds. biznesowych odpowiedzialny za ocenę jego sytuacji oraz wspieranie go w zakresie budowania planu rozwoju, organizowania wsparcia lub sytuacjach kryzysowych. </w:t>
      </w:r>
    </w:p>
    <w:p w14:paraId="7223FAFB" w14:textId="77777777" w:rsidR="00DD5715" w:rsidRDefault="00DD5715" w:rsidP="00DD5715">
      <w:pPr>
        <w:tabs>
          <w:tab w:val="right" w:pos="9062"/>
        </w:tabs>
        <w:spacing w:after="0" w:line="240" w:lineRule="auto"/>
      </w:pPr>
    </w:p>
    <w:p w14:paraId="696057B5" w14:textId="77777777" w:rsidR="00DD5715" w:rsidRPr="004C3621" w:rsidRDefault="00DD5715" w:rsidP="00DD5715">
      <w:pPr>
        <w:tabs>
          <w:tab w:val="right" w:pos="9062"/>
        </w:tabs>
        <w:spacing w:after="0" w:line="240" w:lineRule="auto"/>
      </w:pPr>
    </w:p>
    <w:p w14:paraId="3011BA82" w14:textId="77777777" w:rsidR="00DD5715" w:rsidRPr="00137292" w:rsidRDefault="00DD5715" w:rsidP="00DD5715">
      <w:pPr>
        <w:tabs>
          <w:tab w:val="right" w:pos="9062"/>
        </w:tabs>
        <w:spacing w:after="0" w:line="240" w:lineRule="auto"/>
        <w:rPr>
          <w:sz w:val="28"/>
          <w:szCs w:val="28"/>
        </w:rPr>
      </w:pPr>
      <w:r w:rsidRPr="00137292">
        <w:rPr>
          <w:b/>
          <w:sz w:val="28"/>
          <w:szCs w:val="28"/>
        </w:rPr>
        <w:t>9.8 Usługa wsparcia działań reintegracyjnych</w:t>
      </w:r>
    </w:p>
    <w:p w14:paraId="332CDB74" w14:textId="77777777" w:rsidR="00DD5715" w:rsidRDefault="00DD5715" w:rsidP="00DD5715">
      <w:pPr>
        <w:tabs>
          <w:tab w:val="left" w:pos="6240"/>
        </w:tabs>
        <w:spacing w:after="0" w:line="240" w:lineRule="auto"/>
      </w:pPr>
    </w:p>
    <w:p w14:paraId="5AEBBCE4" w14:textId="77777777" w:rsidR="00DD5715" w:rsidRDefault="00DD5715" w:rsidP="000A3446">
      <w:pPr>
        <w:pStyle w:val="Akapitzlist"/>
        <w:numPr>
          <w:ilvl w:val="3"/>
          <w:numId w:val="67"/>
        </w:numPr>
        <w:tabs>
          <w:tab w:val="left" w:pos="6240"/>
        </w:tabs>
        <w:spacing w:after="0" w:line="240" w:lineRule="auto"/>
        <w:ind w:left="567" w:hanging="283"/>
        <w:jc w:val="both"/>
      </w:pPr>
      <w:r>
        <w:t xml:space="preserve">SZOWES zapewnia wsparcie o charakterze reintegracyjnym świadczone w formie indywidualnej lub grupowej przez specjalistów ds. reintegracji. </w:t>
      </w:r>
    </w:p>
    <w:p w14:paraId="61D03BE8" w14:textId="77777777" w:rsidR="000A3446" w:rsidRDefault="00DD5715" w:rsidP="000A3446">
      <w:pPr>
        <w:pStyle w:val="Akapitzlist"/>
        <w:numPr>
          <w:ilvl w:val="3"/>
          <w:numId w:val="67"/>
        </w:numPr>
        <w:tabs>
          <w:tab w:val="left" w:pos="6240"/>
        </w:tabs>
        <w:spacing w:after="0" w:line="240" w:lineRule="auto"/>
        <w:ind w:left="567" w:hanging="283"/>
        <w:jc w:val="both"/>
      </w:pPr>
      <w:r>
        <w:t xml:space="preserve">Co do zasady reintegracja </w:t>
      </w:r>
      <w:proofErr w:type="spellStart"/>
      <w:r>
        <w:t>społeczno</w:t>
      </w:r>
      <w:proofErr w:type="spellEnd"/>
      <w:r>
        <w:t xml:space="preserve"> - zawodowa prowadzi do wsparcia PS w przygotowywaniu </w:t>
      </w:r>
      <w:r>
        <w:br/>
        <w:t>i realizacji indywidualnego planu reintegracyjnego dla osób zagrożonych wykluczeniem społecznym niemniej jest to ostatni etap poprzedzony poznaniem i nawiązaniem relacji (również w przypadku grup inicjatywnych), diagnozą sytuacji i wzmacnianiem zasobów.</w:t>
      </w:r>
    </w:p>
    <w:p w14:paraId="2A617781" w14:textId="3B7A670D" w:rsidR="00DD5715" w:rsidRDefault="00DD5715" w:rsidP="000A3446">
      <w:pPr>
        <w:pStyle w:val="Akapitzlist"/>
        <w:numPr>
          <w:ilvl w:val="3"/>
          <w:numId w:val="67"/>
        </w:numPr>
        <w:tabs>
          <w:tab w:val="left" w:pos="6240"/>
        </w:tabs>
        <w:spacing w:after="0" w:line="240" w:lineRule="auto"/>
        <w:ind w:left="567" w:hanging="283"/>
        <w:jc w:val="both"/>
      </w:pPr>
      <w:r>
        <w:t xml:space="preserve">W ramach usługi wsparcia działań reintegracyjnych podejmowanych przez PS, w tym wsparcia </w:t>
      </w:r>
      <w:r>
        <w:br/>
        <w:t>w tworzeniu planów reintegracyjnych należy przede wszystkim:</w:t>
      </w:r>
    </w:p>
    <w:p w14:paraId="78326461" w14:textId="7777777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t>współpraca z PS w zakresie: określenia sytuacji społecznej i zawodowej osoby zagrożonej wykluczeniem społecznym w celu opracowania indywidualnego planu reintegracyjnego oraz świadczenia usług z zakresu reintegracji,</w:t>
      </w:r>
    </w:p>
    <w:p w14:paraId="4041D93F" w14:textId="7777777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t>współpraca z podmiotami zatrudnienia socjalnego w celu wypracowania ścieżki wsparcia, w wyniku której uczestnicy podmiotów zatrudnienia socjalnego zostaną zatrudnieni w PS,</w:t>
      </w:r>
    </w:p>
    <w:p w14:paraId="3938110A" w14:textId="7777777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lastRenderedPageBreak/>
        <w:t>współpraca i wspieranie liderów PS w zakresie wdrażania i realizacji planów reintegracyjnych pracowników PS,</w:t>
      </w:r>
    </w:p>
    <w:p w14:paraId="36F28D97" w14:textId="7777777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t>prowadzenie konsultacji indywidualnych z PS,</w:t>
      </w:r>
    </w:p>
    <w:p w14:paraId="122EB559" w14:textId="7777777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t>budowanie porozumień pomiędzy podmiotami zatrudnienia socjalnego i PS, tak by było możliwe powierzanie lub zakup usług stanowiących część reintegracji społecznej lub zawodowej realizowanej przez pracownika PS w ramach jego indywidualnego planu reintegracji,</w:t>
      </w:r>
    </w:p>
    <w:p w14:paraId="24EFC27E" w14:textId="627512A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t xml:space="preserve">organizowanie spotkań, których celem jest wymiana doświadczeń pomiędzy osobami zarządzającymi PS na temat prowadzonej w nich reintegracji społecznej i zawodowej lub wzrost poziomu wiedzy </w:t>
      </w:r>
      <w:r w:rsidR="000A3446">
        <w:br/>
      </w:r>
      <w:r>
        <w:t>i umiejętności dotyczących reintegracji społecznej i zawodowej,</w:t>
      </w:r>
    </w:p>
    <w:p w14:paraId="1D05273B" w14:textId="77777777" w:rsidR="00DD5715" w:rsidRDefault="00DD5715" w:rsidP="000A3446">
      <w:pPr>
        <w:pStyle w:val="Akapitzlist"/>
        <w:numPr>
          <w:ilvl w:val="1"/>
          <w:numId w:val="67"/>
        </w:numPr>
        <w:tabs>
          <w:tab w:val="left" w:pos="6240"/>
        </w:tabs>
        <w:spacing w:after="0" w:line="240" w:lineRule="auto"/>
        <w:ind w:left="709" w:hanging="283"/>
        <w:jc w:val="both"/>
      </w:pPr>
      <w:r>
        <w:t>posiadanie bazy podmiotów, które z racji swojego charakteru i profilu działalności proponują pomoc lub wsparcie mogące wpisywać się w działania wynikające z potrzeb osoby objętej indywidualnym planem reintegracji.</w:t>
      </w:r>
    </w:p>
    <w:p w14:paraId="69BEB289" w14:textId="77777777" w:rsidR="00DD5715" w:rsidRDefault="00DD5715" w:rsidP="00DD5715">
      <w:pPr>
        <w:tabs>
          <w:tab w:val="left" w:pos="6240"/>
        </w:tabs>
        <w:spacing w:after="0" w:line="240" w:lineRule="auto"/>
      </w:pPr>
    </w:p>
    <w:p w14:paraId="53D42323" w14:textId="77777777" w:rsidR="00DD5715" w:rsidRDefault="00DD5715" w:rsidP="00DD5715">
      <w:pPr>
        <w:tabs>
          <w:tab w:val="left" w:pos="6240"/>
        </w:tabs>
        <w:spacing w:after="0" w:line="240" w:lineRule="auto"/>
      </w:pPr>
    </w:p>
    <w:p w14:paraId="0F91B552" w14:textId="77777777" w:rsidR="00DD5715" w:rsidRPr="004C3621" w:rsidRDefault="00DD5715" w:rsidP="000A3446">
      <w:pPr>
        <w:pStyle w:val="Nagwek1"/>
        <w:numPr>
          <w:ilvl w:val="0"/>
          <w:numId w:val="61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29" w:name="_heading=h.2p2csry" w:colFirst="0" w:colLast="0"/>
      <w:bookmarkEnd w:id="29"/>
      <w:r w:rsidRPr="004C3621">
        <w:rPr>
          <w:smallCaps/>
          <w:sz w:val="40"/>
          <w:szCs w:val="40"/>
        </w:rPr>
        <w:t>Organizacja wewnętrzna SZOWES</w:t>
      </w:r>
    </w:p>
    <w:p w14:paraId="63E5B6EC" w14:textId="77777777" w:rsidR="00DD5715" w:rsidRPr="004C3621" w:rsidRDefault="00DD5715" w:rsidP="00DD5715">
      <w:pPr>
        <w:spacing w:after="0" w:line="240" w:lineRule="auto"/>
      </w:pPr>
    </w:p>
    <w:p w14:paraId="7EA7550C" w14:textId="77777777" w:rsidR="00DD5715" w:rsidRPr="004C3621" w:rsidRDefault="00DD5715" w:rsidP="000A3446">
      <w:pPr>
        <w:numPr>
          <w:ilvl w:val="0"/>
          <w:numId w:val="49"/>
        </w:numPr>
        <w:tabs>
          <w:tab w:val="left" w:pos="6240"/>
        </w:tabs>
        <w:spacing w:after="0" w:line="240" w:lineRule="auto"/>
        <w:ind w:left="567" w:hanging="283"/>
        <w:jc w:val="both"/>
      </w:pPr>
      <w:r w:rsidRPr="004C3621">
        <w:t xml:space="preserve">Pracą SZOWES kieruje koordynator/ka SZOWES, powołany/a przez Lidera Koszalińską Agencję Rozwoju Regionalnego S.A. </w:t>
      </w:r>
    </w:p>
    <w:p w14:paraId="74769AFA" w14:textId="77777777" w:rsidR="00DD5715" w:rsidRPr="004C3621" w:rsidRDefault="00DD5715" w:rsidP="000A3446">
      <w:pPr>
        <w:numPr>
          <w:ilvl w:val="0"/>
          <w:numId w:val="49"/>
        </w:numPr>
        <w:tabs>
          <w:tab w:val="left" w:pos="6240"/>
        </w:tabs>
        <w:spacing w:after="0" w:line="240" w:lineRule="auto"/>
        <w:ind w:left="567" w:hanging="283"/>
        <w:jc w:val="both"/>
      </w:pPr>
      <w:r w:rsidRPr="004C3621">
        <w:t>Pracą OWES z danego regionu kierują kierownicy merytoryczni OWES.</w:t>
      </w:r>
    </w:p>
    <w:p w14:paraId="05245F23" w14:textId="77777777" w:rsidR="00DD5715" w:rsidRPr="004C3621" w:rsidRDefault="00DD5715" w:rsidP="000A3446">
      <w:pPr>
        <w:numPr>
          <w:ilvl w:val="0"/>
          <w:numId w:val="49"/>
        </w:numPr>
        <w:spacing w:after="0" w:line="240" w:lineRule="auto"/>
        <w:ind w:left="567" w:hanging="283"/>
        <w:jc w:val="both"/>
      </w:pPr>
      <w:r w:rsidRPr="004C3621">
        <w:t>Zespół SZOWES składa się z:</w:t>
      </w:r>
    </w:p>
    <w:p w14:paraId="5F626DFF" w14:textId="77777777" w:rsidR="00DD5715" w:rsidRPr="004C3621" w:rsidRDefault="00DD5715" w:rsidP="000A3446">
      <w:pPr>
        <w:numPr>
          <w:ilvl w:val="0"/>
          <w:numId w:val="54"/>
        </w:numPr>
        <w:spacing w:after="0" w:line="240" w:lineRule="auto"/>
        <w:ind w:left="709" w:hanging="283"/>
        <w:jc w:val="both"/>
      </w:pPr>
      <w:r w:rsidRPr="004C3621">
        <w:t>zespołu zarządzającego: koordynatora/ki SZOWES, kierowników merytorycznych OWES (w 4 regionach), kierowników projektów (jeśli dotyczy), głównego specjalisty/ki ds. rozliczeń SZOWES, specjalistów ds. rozliczeń w regionach (w 4 regionach);</w:t>
      </w:r>
    </w:p>
    <w:p w14:paraId="5E22B6E3" w14:textId="77777777" w:rsidR="00DD5715" w:rsidRPr="004C3621" w:rsidRDefault="00DD5715" w:rsidP="000A3446">
      <w:pPr>
        <w:numPr>
          <w:ilvl w:val="0"/>
          <w:numId w:val="54"/>
        </w:numPr>
        <w:spacing w:after="0" w:line="240" w:lineRule="auto"/>
        <w:ind w:left="709" w:hanging="283"/>
        <w:jc w:val="both"/>
      </w:pPr>
      <w:r w:rsidRPr="004C3621">
        <w:t xml:space="preserve">zespołu kluczowego: specjalistów ds. tworzenia i wspierania PES/PS, specjalistów ds. biznesowych, specjalistów ds. ożywienia </w:t>
      </w:r>
      <w:proofErr w:type="spellStart"/>
      <w:r w:rsidRPr="004C3621">
        <w:t>społeczno</w:t>
      </w:r>
      <w:proofErr w:type="spellEnd"/>
      <w:r w:rsidRPr="004C3621">
        <w:t xml:space="preserve"> - gospodarczego; specjalistów ds. reintegracji i specjalistów ds. PZP;</w:t>
      </w:r>
    </w:p>
    <w:p w14:paraId="74CF07D7" w14:textId="77777777" w:rsidR="00DD5715" w:rsidRPr="004C3621" w:rsidRDefault="00DD5715" w:rsidP="000A3446">
      <w:pPr>
        <w:numPr>
          <w:ilvl w:val="0"/>
          <w:numId w:val="54"/>
        </w:numPr>
        <w:spacing w:after="0" w:line="240" w:lineRule="auto"/>
        <w:ind w:left="709" w:hanging="283"/>
        <w:jc w:val="both"/>
      </w:pPr>
      <w:r w:rsidRPr="004C3621">
        <w:t>zespołu wspierającego: doradców podstawowych;</w:t>
      </w:r>
    </w:p>
    <w:p w14:paraId="456CBA17" w14:textId="77777777" w:rsidR="00DD5715" w:rsidRPr="004C3621" w:rsidRDefault="00DD5715" w:rsidP="000A3446">
      <w:pPr>
        <w:numPr>
          <w:ilvl w:val="0"/>
          <w:numId w:val="54"/>
        </w:numPr>
        <w:spacing w:after="0" w:line="240" w:lineRule="auto"/>
        <w:ind w:left="709" w:hanging="283"/>
        <w:jc w:val="both"/>
      </w:pPr>
      <w:r w:rsidRPr="004C3621">
        <w:t>zespołu specjalistycznego: doradców specjalistycznych, trenerów, ekspertów, mentorów/tutorów;</w:t>
      </w:r>
    </w:p>
    <w:p w14:paraId="772BEF46" w14:textId="77777777" w:rsidR="00DD5715" w:rsidRPr="004C3621" w:rsidRDefault="00DD5715" w:rsidP="000A3446">
      <w:pPr>
        <w:numPr>
          <w:ilvl w:val="0"/>
          <w:numId w:val="54"/>
        </w:numPr>
        <w:spacing w:after="0" w:line="240" w:lineRule="auto"/>
        <w:ind w:left="709" w:hanging="283"/>
        <w:jc w:val="both"/>
      </w:pPr>
      <w:r w:rsidRPr="004C3621">
        <w:t>zespołu działań innowacyjnych.</w:t>
      </w:r>
    </w:p>
    <w:p w14:paraId="6B875859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42553B5A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5AD2D09F" w14:textId="77777777" w:rsidR="00DD5715" w:rsidRPr="004C3621" w:rsidRDefault="00DD5715" w:rsidP="000A3446">
      <w:pPr>
        <w:pStyle w:val="Nagwek1"/>
        <w:numPr>
          <w:ilvl w:val="0"/>
          <w:numId w:val="61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30" w:name="bookmark=id.147n2zr" w:colFirst="0" w:colLast="0"/>
      <w:bookmarkStart w:id="31" w:name="_heading=h.3o7alnk" w:colFirst="0" w:colLast="0"/>
      <w:bookmarkStart w:id="32" w:name="bookmark=id.23ckvvd" w:colFirst="0" w:colLast="0"/>
      <w:bookmarkEnd w:id="30"/>
      <w:bookmarkEnd w:id="31"/>
      <w:bookmarkEnd w:id="32"/>
      <w:r w:rsidRPr="004C3621">
        <w:rPr>
          <w:smallCaps/>
          <w:sz w:val="40"/>
          <w:szCs w:val="40"/>
        </w:rPr>
        <w:t>Zasady etyczne</w:t>
      </w:r>
    </w:p>
    <w:p w14:paraId="649A574D" w14:textId="77777777" w:rsidR="00DD5715" w:rsidRDefault="00DD5715" w:rsidP="00DD5715">
      <w:pPr>
        <w:spacing w:after="0" w:line="240" w:lineRule="auto"/>
        <w:rPr>
          <w:color w:val="000000"/>
        </w:rPr>
      </w:pPr>
    </w:p>
    <w:p w14:paraId="10140243" w14:textId="77777777" w:rsidR="00DD5715" w:rsidRPr="004C3621" w:rsidRDefault="00DD5715" w:rsidP="000A3446">
      <w:pPr>
        <w:numPr>
          <w:ilvl w:val="0"/>
          <w:numId w:val="43"/>
        </w:numPr>
        <w:spacing w:after="0" w:line="240" w:lineRule="auto"/>
        <w:ind w:left="567" w:hanging="283"/>
        <w:jc w:val="both"/>
      </w:pPr>
      <w:r w:rsidRPr="004C3621">
        <w:t xml:space="preserve">Personel SZOWES przestrzega i kieruje się zasadami etycznymi. Zasady etyczne SZOWES dotyczą także zewnętrznych współpracowników SZOWES i wolontariuszy. </w:t>
      </w:r>
    </w:p>
    <w:p w14:paraId="6AA77D48" w14:textId="77777777" w:rsidR="00DD5715" w:rsidRPr="004C3621" w:rsidRDefault="00DD5715" w:rsidP="000A3446">
      <w:pPr>
        <w:numPr>
          <w:ilvl w:val="0"/>
          <w:numId w:val="43"/>
        </w:numPr>
        <w:spacing w:after="0" w:line="240" w:lineRule="auto"/>
        <w:ind w:left="567" w:hanging="283"/>
        <w:jc w:val="both"/>
      </w:pPr>
      <w:r w:rsidRPr="004C3621">
        <w:t>Zasady etyczne dotyczą w szczególności:</w:t>
      </w:r>
    </w:p>
    <w:p w14:paraId="367E3528" w14:textId="77777777" w:rsidR="00DD5715" w:rsidRPr="004C3621" w:rsidRDefault="00DD5715" w:rsidP="000A3446">
      <w:pPr>
        <w:numPr>
          <w:ilvl w:val="4"/>
          <w:numId w:val="39"/>
        </w:numPr>
        <w:tabs>
          <w:tab w:val="left" w:pos="2410"/>
        </w:tabs>
        <w:spacing w:after="0" w:line="240" w:lineRule="auto"/>
        <w:ind w:left="709" w:hanging="283"/>
        <w:jc w:val="both"/>
      </w:pPr>
      <w:r w:rsidRPr="004C3621">
        <w:t xml:space="preserve">nie dyskryminowania żadnego z klientów SZOWES, </w:t>
      </w:r>
    </w:p>
    <w:p w14:paraId="22CA1EFE" w14:textId="77777777" w:rsidR="00DD5715" w:rsidRPr="004C3621" w:rsidRDefault="00DD5715" w:rsidP="000A3446">
      <w:pPr>
        <w:numPr>
          <w:ilvl w:val="4"/>
          <w:numId w:val="39"/>
        </w:numPr>
        <w:tabs>
          <w:tab w:val="left" w:pos="2410"/>
        </w:tabs>
        <w:spacing w:after="0" w:line="240" w:lineRule="auto"/>
        <w:ind w:left="709" w:hanging="283"/>
        <w:jc w:val="both"/>
      </w:pPr>
      <w:r w:rsidRPr="004C3621">
        <w:t>udzielania informacji i pracowania z klientami SZOWES z zachowaniem najwyższej staranności oraz uwzględnieniem najlepszej znajomości danego tematu,</w:t>
      </w:r>
    </w:p>
    <w:p w14:paraId="3F13B97C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 xml:space="preserve">nie przyjmowania od klientów SZOWES wynagrodzeń lub innych gratyfikacji za udzieloną pomoc, </w:t>
      </w:r>
    </w:p>
    <w:p w14:paraId="72BFA143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>respektowania prawa autorskich do pomysłów klientów,</w:t>
      </w:r>
    </w:p>
    <w:p w14:paraId="3C9A71AA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>zapewnienia bezstronności, dyskrecji, bezpieczeństwa oraz poufności przekazywanych informacji, nie ujawniania informacji poufnych ani nie wykorzystywania ich dla korzyści finansowych lub osobistych zarówno w trakcie, jak i po zakończeniu zatrudnienia,</w:t>
      </w:r>
    </w:p>
    <w:p w14:paraId="0C075702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>równego traktowania pracowników, współpracowników, wolontariuszy, klientów bez względu na wiek, płeć, niepełnosprawność, rasę lub pochodzenie etniczne, wyznawaną religię lub światopogląd, orientację seksualną i przekonania polityczne,</w:t>
      </w:r>
    </w:p>
    <w:p w14:paraId="10A1AFD0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 xml:space="preserve">działania SZOWES, a w szczególności zachowania pracowników SZOWES w stosunku do klientów, </w:t>
      </w:r>
      <w:r>
        <w:br/>
      </w:r>
      <w:r w:rsidRPr="004C3621">
        <w:t xml:space="preserve">w żaden sposób nie mogą wiązać się z manifestowaniem poglądów politycznych zachowania Zespołu </w:t>
      </w:r>
      <w:r w:rsidRPr="004C3621">
        <w:lastRenderedPageBreak/>
        <w:t>SZOWES w stosunku do klientów w sposób niezwiązany z manifestowaniem poglądów politycznych, religijnych itp.,</w:t>
      </w:r>
    </w:p>
    <w:p w14:paraId="25E26800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 xml:space="preserve"> informowania klientów o możliwości złożenia skargi lub pochwały w zakresie jakości świadczonych usług,</w:t>
      </w:r>
    </w:p>
    <w:p w14:paraId="79BC8CA2" w14:textId="77777777" w:rsidR="00DD5715" w:rsidRPr="004C3621" w:rsidRDefault="00DD5715" w:rsidP="000A3446">
      <w:pPr>
        <w:numPr>
          <w:ilvl w:val="4"/>
          <w:numId w:val="39"/>
        </w:numPr>
        <w:spacing w:after="0" w:line="240" w:lineRule="auto"/>
        <w:ind w:left="709" w:hanging="283"/>
        <w:jc w:val="both"/>
      </w:pPr>
      <w:r w:rsidRPr="004C3621">
        <w:t>respektowania prawa klientów SZOWES do podejmowania autonomicznych decyzji w zakresie współpracy z SZOWES.</w:t>
      </w:r>
    </w:p>
    <w:p w14:paraId="516C0B60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</w:pPr>
    </w:p>
    <w:p w14:paraId="38FD4AB3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68279349" w14:textId="77777777" w:rsidR="00DD5715" w:rsidRPr="004C3621" w:rsidRDefault="00DD5715" w:rsidP="000A3446">
      <w:pPr>
        <w:pStyle w:val="Nagwek1"/>
        <w:numPr>
          <w:ilvl w:val="0"/>
          <w:numId w:val="61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33" w:name="bookmark=id.ihv636" w:colFirst="0" w:colLast="0"/>
      <w:bookmarkStart w:id="34" w:name="_heading=h.32hioqz" w:colFirst="0" w:colLast="0"/>
      <w:bookmarkStart w:id="35" w:name="bookmark=id.1hmsyys" w:colFirst="0" w:colLast="0"/>
      <w:bookmarkEnd w:id="33"/>
      <w:bookmarkEnd w:id="34"/>
      <w:bookmarkEnd w:id="35"/>
      <w:r w:rsidRPr="004C3621">
        <w:rPr>
          <w:smallCaps/>
          <w:sz w:val="40"/>
          <w:szCs w:val="40"/>
        </w:rPr>
        <w:t>Postanowienia końcowe</w:t>
      </w:r>
    </w:p>
    <w:p w14:paraId="514A44B0" w14:textId="77777777" w:rsidR="00DD5715" w:rsidRDefault="00DD5715" w:rsidP="00DD5715">
      <w:pPr>
        <w:spacing w:after="0" w:line="240" w:lineRule="auto"/>
        <w:rPr>
          <w:color w:val="000000"/>
        </w:rPr>
      </w:pPr>
    </w:p>
    <w:p w14:paraId="293A06BB" w14:textId="77777777" w:rsidR="00DD5715" w:rsidRDefault="00DD5715" w:rsidP="000A344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>Wszelkie zmiany niniejszego regulaminu wymagają formy pisemnej.</w:t>
      </w:r>
    </w:p>
    <w:p w14:paraId="3220F1E7" w14:textId="5E5018EE" w:rsidR="00DD5715" w:rsidRDefault="00DD5715" w:rsidP="000A344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ind w:left="567" w:hanging="283"/>
        <w:jc w:val="both"/>
        <w:rPr>
          <w:color w:val="000000"/>
        </w:rPr>
      </w:pPr>
      <w:r>
        <w:rPr>
          <w:color w:val="000000"/>
        </w:rPr>
        <w:t xml:space="preserve">Regulamin wchodzi w życie z dniem </w:t>
      </w:r>
      <w:r w:rsidRPr="00286D71">
        <w:rPr>
          <w:color w:val="000000"/>
        </w:rPr>
        <w:t xml:space="preserve">zatwierdzenia, tj. </w:t>
      </w:r>
      <w:r w:rsidR="00994FDC">
        <w:rPr>
          <w:color w:val="000000"/>
        </w:rPr>
        <w:t>01</w:t>
      </w:r>
      <w:r w:rsidRPr="00B14C38">
        <w:t>.</w:t>
      </w:r>
      <w:r w:rsidR="002C3DAD">
        <w:t>0</w:t>
      </w:r>
      <w:r w:rsidR="00994FDC">
        <w:t>7</w:t>
      </w:r>
      <w:r w:rsidRPr="00B14C38">
        <w:t>.202</w:t>
      </w:r>
      <w:r w:rsidR="002C3DAD">
        <w:t>4</w:t>
      </w:r>
      <w:r w:rsidRPr="00B14C38">
        <w:t xml:space="preserve"> r.</w:t>
      </w:r>
    </w:p>
    <w:p w14:paraId="34ECE6B6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18C4881E" w14:textId="77777777" w:rsidR="000A3446" w:rsidRDefault="000A3446" w:rsidP="00DD5715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after="0" w:line="240" w:lineRule="auto"/>
        <w:rPr>
          <w:color w:val="000000"/>
        </w:rPr>
      </w:pPr>
    </w:p>
    <w:p w14:paraId="7F5BAC01" w14:textId="77777777" w:rsidR="00DD5715" w:rsidRPr="00C11F33" w:rsidRDefault="00DD5715" w:rsidP="000A3446">
      <w:pPr>
        <w:pStyle w:val="Nagwek1"/>
        <w:numPr>
          <w:ilvl w:val="0"/>
          <w:numId w:val="61"/>
        </w:numPr>
        <w:spacing w:before="0" w:after="0"/>
        <w:ind w:left="567" w:hanging="283"/>
        <w:jc w:val="left"/>
        <w:rPr>
          <w:smallCaps/>
          <w:sz w:val="40"/>
          <w:szCs w:val="40"/>
        </w:rPr>
      </w:pPr>
      <w:bookmarkStart w:id="36" w:name="bookmark=id.41mghml" w:colFirst="0" w:colLast="0"/>
      <w:bookmarkStart w:id="37" w:name="_heading=h.2grqrue" w:colFirst="0" w:colLast="0"/>
      <w:bookmarkEnd w:id="36"/>
      <w:bookmarkEnd w:id="37"/>
      <w:r w:rsidRPr="00C11F33">
        <w:rPr>
          <w:smallCaps/>
          <w:sz w:val="40"/>
          <w:szCs w:val="40"/>
        </w:rPr>
        <w:t>Załączniki</w:t>
      </w:r>
    </w:p>
    <w:p w14:paraId="7AE2A509" w14:textId="77777777" w:rsidR="00DD5715" w:rsidRDefault="00DD5715" w:rsidP="00DD5715">
      <w:pPr>
        <w:tabs>
          <w:tab w:val="left" w:pos="1028"/>
        </w:tabs>
        <w:spacing w:after="0" w:line="240" w:lineRule="auto"/>
        <w:rPr>
          <w:color w:val="000000"/>
        </w:rPr>
      </w:pPr>
      <w:r>
        <w:rPr>
          <w:color w:val="000000"/>
        </w:rPr>
        <w:tab/>
      </w:r>
    </w:p>
    <w:p w14:paraId="63E24214" w14:textId="608AB159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1 Formularz zgłoszeniowy dla osoby fizycznej wraz z deklaracją uczestnictwa w projekcie </w:t>
      </w:r>
      <w:r w:rsidR="000A3446">
        <w:rPr>
          <w:color w:val="000000"/>
        </w:rPr>
        <w:br/>
      </w:r>
      <w:r>
        <w:rPr>
          <w:color w:val="000000"/>
        </w:rPr>
        <w:t>i oświadczeniami</w:t>
      </w:r>
    </w:p>
    <w:p w14:paraId="7A0DE42F" w14:textId="43C28D81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2 Formularz zgłoszeniowy podmiotu/instytucji wraz z deklaracją uczestnictwa w projekcie </w:t>
      </w:r>
      <w:r w:rsidR="000A3446">
        <w:rPr>
          <w:color w:val="000000"/>
        </w:rPr>
        <w:br/>
      </w:r>
      <w:r>
        <w:rPr>
          <w:color w:val="000000"/>
        </w:rPr>
        <w:t xml:space="preserve">i oświadczeniami </w:t>
      </w:r>
    </w:p>
    <w:p w14:paraId="01F7E700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3 </w:t>
      </w:r>
      <w:r w:rsidRPr="00B977CA">
        <w:rPr>
          <w:color w:val="000000"/>
        </w:rPr>
        <w:t xml:space="preserve">Formularz informacji przedstawianych przy ubieganiu się o pomoc de </w:t>
      </w:r>
      <w:proofErr w:type="spellStart"/>
      <w:r w:rsidRPr="00B977CA">
        <w:rPr>
          <w:color w:val="000000"/>
        </w:rPr>
        <w:t>minimis</w:t>
      </w:r>
      <w:proofErr w:type="spellEnd"/>
    </w:p>
    <w:p w14:paraId="1E658B4C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4 </w:t>
      </w:r>
      <w:r w:rsidRPr="00B977CA">
        <w:rPr>
          <w:color w:val="000000"/>
        </w:rPr>
        <w:t xml:space="preserve">Oświadczenie o wysokości uzyskanej pomocy de </w:t>
      </w:r>
      <w:proofErr w:type="spellStart"/>
      <w:r w:rsidRPr="00B977CA">
        <w:rPr>
          <w:color w:val="000000"/>
        </w:rPr>
        <w:t>minimis</w:t>
      </w:r>
      <w:proofErr w:type="spellEnd"/>
    </w:p>
    <w:p w14:paraId="389DA11A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5 </w:t>
      </w:r>
      <w:r w:rsidRPr="00B977CA">
        <w:rPr>
          <w:color w:val="000000"/>
        </w:rPr>
        <w:t xml:space="preserve">Oświadczenie o nieuzyskaniu pomocy de </w:t>
      </w:r>
      <w:proofErr w:type="spellStart"/>
      <w:r w:rsidRPr="00B977CA">
        <w:rPr>
          <w:color w:val="000000"/>
        </w:rPr>
        <w:t>minimis</w:t>
      </w:r>
      <w:proofErr w:type="spellEnd"/>
    </w:p>
    <w:p w14:paraId="123A3FA9" w14:textId="77777777" w:rsidR="00DD5715" w:rsidRPr="00B977CA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6 </w:t>
      </w:r>
      <w:r w:rsidRPr="00B977CA">
        <w:rPr>
          <w:color w:val="000000"/>
        </w:rPr>
        <w:t>Umowa na otrzymanie wsparcia w ramach SZOWES</w:t>
      </w:r>
    </w:p>
    <w:p w14:paraId="5FA8E85F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ZAŁĄCZNIK NR 7 Plan działania - </w:t>
      </w:r>
      <w:r>
        <w:t>indywidualna ścieżka wsparcia (PD/IŚW)</w:t>
      </w:r>
      <w:bookmarkStart w:id="38" w:name="_heading=h.vx1227" w:colFirst="0" w:colLast="0"/>
      <w:bookmarkEnd w:id="38"/>
    </w:p>
    <w:p w14:paraId="6DE76445" w14:textId="77777777" w:rsidR="00DD5715" w:rsidRDefault="00DD5715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 xml:space="preserve">ZAŁĄCZNIK NR 8 </w:t>
      </w:r>
      <w:r w:rsidRPr="00F7485D">
        <w:rPr>
          <w:color w:val="000000"/>
        </w:rPr>
        <w:t xml:space="preserve">Wniosek o przyznanie bonu </w:t>
      </w:r>
      <w:r w:rsidRPr="00F7485D">
        <w:t>rozwojowego</w:t>
      </w:r>
    </w:p>
    <w:p w14:paraId="524D4471" w14:textId="51E9E5B4" w:rsidR="002C3DAD" w:rsidRDefault="002C3DAD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ZAŁĄCZNIK NR 8a </w:t>
      </w:r>
      <w:r w:rsidRPr="002C3DAD">
        <w:t>Materiał o kwalifikacjach</w:t>
      </w:r>
    </w:p>
    <w:p w14:paraId="63DF2048" w14:textId="35815F27" w:rsidR="002C3DAD" w:rsidRPr="00F738F6" w:rsidRDefault="002C3DAD" w:rsidP="00DD57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t xml:space="preserve">ZAŁĄCZNIK NR 8b </w:t>
      </w:r>
      <w:r w:rsidRPr="002C3DAD">
        <w:t>Wzór umowy na przeprowadzenie szkolenia w ramach bonu rozwojowego na udział w szkoleniu</w:t>
      </w:r>
    </w:p>
    <w:p w14:paraId="60FE8A26" w14:textId="77777777" w:rsidR="00DD5715" w:rsidRDefault="00DD5715" w:rsidP="00DD5715">
      <w:pPr>
        <w:spacing w:after="0" w:line="240" w:lineRule="auto"/>
      </w:pPr>
    </w:p>
    <w:p w14:paraId="2006C0FA" w14:textId="77777777" w:rsidR="00DD5715" w:rsidRPr="00707316" w:rsidRDefault="00DD5715" w:rsidP="00DD5715"/>
    <w:p w14:paraId="3E26033F" w14:textId="77777777" w:rsidR="00DD5715" w:rsidRPr="00707316" w:rsidRDefault="00DD5715" w:rsidP="00DD5715"/>
    <w:p w14:paraId="53576C37" w14:textId="77777777" w:rsidR="00DD5715" w:rsidRPr="00707316" w:rsidRDefault="00DD5715" w:rsidP="00DD5715"/>
    <w:p w14:paraId="5BDF5C23" w14:textId="77777777" w:rsidR="00DD5715" w:rsidRDefault="00DD5715" w:rsidP="00DD5715"/>
    <w:p w14:paraId="22DE829C" w14:textId="77777777" w:rsidR="00DD5715" w:rsidRPr="00707316" w:rsidRDefault="00DD5715" w:rsidP="00DD5715">
      <w:pPr>
        <w:tabs>
          <w:tab w:val="left" w:pos="6492"/>
        </w:tabs>
      </w:pPr>
      <w:r>
        <w:tab/>
      </w:r>
    </w:p>
    <w:p w14:paraId="04D67A3A" w14:textId="77777777" w:rsidR="00DD5715" w:rsidRDefault="00DD5715" w:rsidP="00DD5715"/>
    <w:sectPr w:rsidR="00DD5715" w:rsidSect="00EB3AAA">
      <w:headerReference w:type="default" r:id="rId15"/>
      <w:footerReference w:type="default" r:id="rId16"/>
      <w:pgSz w:w="11906" w:h="16838" w:code="9"/>
      <w:pgMar w:top="1702" w:right="991" w:bottom="1417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06712" w14:textId="77777777" w:rsidR="00FD7D62" w:rsidRDefault="00FD7D62" w:rsidP="00777999">
      <w:pPr>
        <w:spacing w:after="0" w:line="240" w:lineRule="auto"/>
      </w:pPr>
      <w:r>
        <w:separator/>
      </w:r>
    </w:p>
  </w:endnote>
  <w:endnote w:type="continuationSeparator" w:id="0">
    <w:p w14:paraId="767D13C8" w14:textId="77777777" w:rsidR="00FD7D62" w:rsidRDefault="00FD7D62" w:rsidP="0077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sis">
    <w:charset w:val="EE"/>
    <w:family w:val="auto"/>
    <w:pitch w:val="variable"/>
    <w:sig w:usb0="A00000BF" w:usb1="4000207B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D7E94" w14:textId="4E288A08" w:rsidR="00777999" w:rsidRDefault="00000000" w:rsidP="00DD5715">
    <w:pPr>
      <w:pStyle w:val="Stopka"/>
      <w:ind w:left="-709"/>
    </w:pPr>
    <w:r>
      <w:rPr>
        <w:noProof/>
      </w:rPr>
      <w:pict w14:anchorId="1E779DE4">
        <v:rect id="Prostokąt 2" o:spid="_x0000_s1027" style="position:absolute;left:0;text-align:left;margin-left:-247.05pt;margin-top:704.2pt;width:64.5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" o:allowincell="f" stroked="f">
          <v:textbox style="mso-fit-shape-to-text:t" inset="0,,0">
            <w:txbxContent>
              <w:p w14:paraId="7B4658A7" w14:textId="06539A4F" w:rsidR="003B1296" w:rsidRDefault="003B1296">
                <w:pPr>
                  <w:pBdr>
                    <w:top w:val="single" w:sz="4" w:space="1" w:color="D8D8D8" w:themeColor="background1" w:themeShade="D8"/>
                  </w:pBdr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margin" anchory="margin"/>
        </v:rect>
      </w:pict>
    </w:r>
    <w:r w:rsidR="002D1F1B">
      <w:rPr>
        <w:noProof/>
        <w:lang w:eastAsia="pl-PL"/>
      </w:rPr>
      <w:drawing>
        <wp:inline distT="0" distB="0" distL="0" distR="0" wp14:anchorId="2AE764BA" wp14:editId="0A100FE3">
          <wp:extent cx="7560000" cy="945000"/>
          <wp:effectExtent l="0" t="0" r="3175" b="7620"/>
          <wp:docPr id="1126953614" name="Obraz 11269536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 pełny stopk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7BF4" w14:textId="77777777" w:rsidR="00FD7D62" w:rsidRDefault="00FD7D62" w:rsidP="00777999">
      <w:pPr>
        <w:spacing w:after="0" w:line="240" w:lineRule="auto"/>
      </w:pPr>
      <w:r>
        <w:separator/>
      </w:r>
    </w:p>
  </w:footnote>
  <w:footnote w:type="continuationSeparator" w:id="0">
    <w:p w14:paraId="63963A87" w14:textId="77777777" w:rsidR="00FD7D62" w:rsidRDefault="00FD7D62" w:rsidP="0077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9F9B6" w14:textId="6A2D82FA" w:rsidR="00777999" w:rsidRDefault="00000000" w:rsidP="00432F1A">
    <w:pPr>
      <w:pStyle w:val="Nagwek"/>
      <w:tabs>
        <w:tab w:val="clear" w:pos="9072"/>
        <w:tab w:val="right" w:pos="10490"/>
      </w:tabs>
      <w:ind w:left="-709"/>
    </w:pPr>
    <w:sdt>
      <w:sdtPr>
        <w:id w:val="838504504"/>
        <w:docPartObj>
          <w:docPartGallery w:val="Page Numbers (Margins)"/>
          <w:docPartUnique/>
        </w:docPartObj>
      </w:sdtPr>
      <w:sdtContent/>
    </w:sdt>
    <w:r w:rsidR="001B12FD">
      <w:rPr>
        <w:noProof/>
        <w:lang w:eastAsia="pl-PL"/>
      </w:rPr>
      <w:drawing>
        <wp:inline distT="0" distB="0" distL="0" distR="0" wp14:anchorId="6024E0DE" wp14:editId="01D386CF">
          <wp:extent cx="7560000" cy="893177"/>
          <wp:effectExtent l="0" t="0" r="3175" b="2540"/>
          <wp:docPr id="1705830259" name="Obraz 1705830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lorowe fundusze-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9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E2F59"/>
    <w:multiLevelType w:val="multilevel"/>
    <w:tmpl w:val="48A4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E2B5D"/>
    <w:multiLevelType w:val="multilevel"/>
    <w:tmpl w:val="9BCC8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3536"/>
    <w:multiLevelType w:val="multilevel"/>
    <w:tmpl w:val="2F38CC7E"/>
    <w:lvl w:ilvl="0">
      <w:start w:val="1"/>
      <w:numFmt w:val="decimal"/>
      <w:lvlText w:val="%1."/>
      <w:lvlJc w:val="left"/>
      <w:pPr>
        <w:ind w:left="786" w:firstLine="425"/>
      </w:pPr>
      <w:rPr>
        <w:b w:val="0"/>
        <w:color w:val="00000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12946306"/>
    <w:multiLevelType w:val="multilevel"/>
    <w:tmpl w:val="2C92380C"/>
    <w:lvl w:ilvl="0">
      <w:start w:val="1"/>
      <w:numFmt w:val="lowerLetter"/>
      <w:lvlText w:val="%1."/>
      <w:lvlJc w:val="left"/>
      <w:pPr>
        <w:ind w:left="786" w:hanging="360"/>
      </w:pPr>
      <w:rPr>
        <w:b w:val="0"/>
        <w:i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312E7"/>
    <w:multiLevelType w:val="hybridMultilevel"/>
    <w:tmpl w:val="D22C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80446"/>
    <w:multiLevelType w:val="hybridMultilevel"/>
    <w:tmpl w:val="3AC621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F4CFE"/>
    <w:multiLevelType w:val="multilevel"/>
    <w:tmpl w:val="DC0C5496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1243B"/>
    <w:multiLevelType w:val="hybridMultilevel"/>
    <w:tmpl w:val="5F80300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F233C2C"/>
    <w:multiLevelType w:val="multilevel"/>
    <w:tmpl w:val="2A929B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C1C68"/>
    <w:multiLevelType w:val="hybridMultilevel"/>
    <w:tmpl w:val="5C9E99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16C2"/>
    <w:multiLevelType w:val="hybridMultilevel"/>
    <w:tmpl w:val="A3708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65B43"/>
    <w:multiLevelType w:val="multilevel"/>
    <w:tmpl w:val="D4F6999C"/>
    <w:lvl w:ilvl="0">
      <w:start w:val="1"/>
      <w:numFmt w:val="decimal"/>
      <w:lvlText w:val="%1."/>
      <w:lvlJc w:val="left"/>
      <w:pPr>
        <w:ind w:left="786" w:firstLine="425"/>
      </w:pPr>
      <w:rPr>
        <w:b w:val="0"/>
        <w:shd w:val="clear" w:color="auto" w:fill="auto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236507B1"/>
    <w:multiLevelType w:val="multilevel"/>
    <w:tmpl w:val="96B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385969"/>
    <w:multiLevelType w:val="multilevel"/>
    <w:tmpl w:val="A1D01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1146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24A98"/>
    <w:multiLevelType w:val="hybridMultilevel"/>
    <w:tmpl w:val="BF9AF0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54B9F"/>
    <w:multiLevelType w:val="hybridMultilevel"/>
    <w:tmpl w:val="8AE84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1DCA"/>
    <w:multiLevelType w:val="multilevel"/>
    <w:tmpl w:val="2A14CF4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Dosis" w:eastAsia="Dosis" w:hAnsi="Dosis" w:cs="Dosi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D4467"/>
    <w:multiLevelType w:val="multilevel"/>
    <w:tmpl w:val="DC5C4EC8"/>
    <w:lvl w:ilvl="0">
      <w:start w:val="1"/>
      <w:numFmt w:val="decimal"/>
      <w:lvlText w:val="%1."/>
      <w:lvlJc w:val="left"/>
      <w:pPr>
        <w:ind w:left="786" w:firstLine="4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 w15:restartNumberingAfterBreak="0">
    <w:nsid w:val="3B4D3641"/>
    <w:multiLevelType w:val="multilevel"/>
    <w:tmpl w:val="25D254B6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64CE3"/>
    <w:multiLevelType w:val="multilevel"/>
    <w:tmpl w:val="D74651C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053F8"/>
    <w:multiLevelType w:val="multilevel"/>
    <w:tmpl w:val="D7CC3710"/>
    <w:lvl w:ilvl="0">
      <w:start w:val="10"/>
      <w:numFmt w:val="decimal"/>
      <w:lvlText w:val="%1."/>
      <w:lvlJc w:val="left"/>
      <w:pPr>
        <w:ind w:left="786" w:firstLine="425"/>
      </w:pPr>
      <w:rPr>
        <w:rFonts w:hint="default"/>
        <w:b/>
        <w:bCs/>
        <w:color w:val="000000"/>
        <w:sz w:val="40"/>
        <w:szCs w:val="40"/>
      </w:rPr>
    </w:lvl>
    <w:lvl w:ilvl="1">
      <w:start w:val="1"/>
      <w:numFmt w:val="lowerLetter"/>
      <w:lvlText w:val="%1.%2."/>
      <w:lvlJc w:val="left"/>
      <w:pPr>
        <w:ind w:left="1440" w:firstLine="108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2%3.1.1."/>
      <w:lvlJc w:val="center"/>
      <w:pPr>
        <w:ind w:left="2160" w:firstLine="1980"/>
      </w:pPr>
      <w:rPr>
        <w:rFonts w:hint="default"/>
      </w:rPr>
    </w:lvl>
    <w:lvl w:ilvl="3">
      <w:start w:val="1"/>
      <w:numFmt w:val="lowerLetter"/>
      <w:lvlText w:val="%4."/>
      <w:lvlJc w:val="center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center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21" w15:restartNumberingAfterBreak="0">
    <w:nsid w:val="417C78D6"/>
    <w:multiLevelType w:val="hybridMultilevel"/>
    <w:tmpl w:val="F50C57EA"/>
    <w:lvl w:ilvl="0" w:tplc="45727284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95001"/>
    <w:multiLevelType w:val="multilevel"/>
    <w:tmpl w:val="F3A839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E61458"/>
    <w:multiLevelType w:val="hybridMultilevel"/>
    <w:tmpl w:val="A1B67432"/>
    <w:lvl w:ilvl="0" w:tplc="1082A44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B04BA"/>
    <w:multiLevelType w:val="multilevel"/>
    <w:tmpl w:val="E86AC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BD1896"/>
    <w:multiLevelType w:val="hybridMultilevel"/>
    <w:tmpl w:val="F49A7928"/>
    <w:lvl w:ilvl="0" w:tplc="A17A3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F0D9C"/>
    <w:multiLevelType w:val="hybridMultilevel"/>
    <w:tmpl w:val="AA5053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3EBA"/>
    <w:multiLevelType w:val="multilevel"/>
    <w:tmpl w:val="622C89AE"/>
    <w:lvl w:ilvl="0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77FB0"/>
    <w:multiLevelType w:val="multilevel"/>
    <w:tmpl w:val="A81A69D4"/>
    <w:lvl w:ilvl="0">
      <w:start w:val="1"/>
      <w:numFmt w:val="lowerLetter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C15A34"/>
    <w:multiLevelType w:val="multilevel"/>
    <w:tmpl w:val="8AD69F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3D01D99"/>
    <w:multiLevelType w:val="multilevel"/>
    <w:tmpl w:val="6FB4BD5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1" w15:restartNumberingAfterBreak="0">
    <w:nsid w:val="5A467DFA"/>
    <w:multiLevelType w:val="multilevel"/>
    <w:tmpl w:val="5340516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B3C58D2"/>
    <w:multiLevelType w:val="hybridMultilevel"/>
    <w:tmpl w:val="1744F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93A9B"/>
    <w:multiLevelType w:val="multilevel"/>
    <w:tmpl w:val="089E0C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F68C3"/>
    <w:multiLevelType w:val="multilevel"/>
    <w:tmpl w:val="A40A945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5" w15:restartNumberingAfterBreak="0">
    <w:nsid w:val="62633484"/>
    <w:multiLevelType w:val="multilevel"/>
    <w:tmpl w:val="D4BA8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6C44061"/>
    <w:multiLevelType w:val="multilevel"/>
    <w:tmpl w:val="FC76EB5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8F370A4"/>
    <w:multiLevelType w:val="multilevel"/>
    <w:tmpl w:val="42C6F7C6"/>
    <w:lvl w:ilvl="0">
      <w:start w:val="1"/>
      <w:numFmt w:val="lowerLetter"/>
      <w:lvlText w:val="%1)"/>
      <w:lvlJc w:val="left"/>
      <w:pPr>
        <w:ind w:left="786" w:firstLine="425"/>
      </w:pPr>
      <w:rPr>
        <w:b w:val="0"/>
      </w:rPr>
    </w:lvl>
    <w:lvl w:ilvl="1">
      <w:start w:val="1"/>
      <w:numFmt w:val="decimal"/>
      <w:lvlText w:val="%1.%2."/>
      <w:lvlJc w:val="center"/>
      <w:pPr>
        <w:ind w:left="1440" w:firstLine="1080"/>
      </w:pPr>
      <w:rPr>
        <w:rFonts w:ascii="Calibri" w:eastAsia="Calibri" w:hAnsi="Calibri" w:cs="Calibri"/>
      </w:rPr>
    </w:lvl>
    <w:lvl w:ilvl="2">
      <w:start w:val="1"/>
      <w:numFmt w:val="decimal"/>
      <w:lvlText w:val="%2%3.1.1."/>
      <w:lvlJc w:val="center"/>
      <w:pPr>
        <w:ind w:left="2160" w:firstLine="1980"/>
      </w:pPr>
    </w:lvl>
    <w:lvl w:ilvl="3">
      <w:start w:val="1"/>
      <w:numFmt w:val="lowerLetter"/>
      <w:lvlText w:val="%4."/>
      <w:lvlJc w:val="center"/>
      <w:pPr>
        <w:ind w:left="2880" w:firstLine="2520"/>
      </w:pPr>
    </w:lvl>
    <w:lvl w:ilvl="4">
      <w:start w:val="1"/>
      <w:numFmt w:val="lowerLetter"/>
      <w:lvlText w:val="%5."/>
      <w:lvlJc w:val="center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8" w15:restartNumberingAfterBreak="0">
    <w:nsid w:val="6A9D6689"/>
    <w:multiLevelType w:val="multilevel"/>
    <w:tmpl w:val="E564B92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lvlText w:val="%1.%2."/>
      <w:lvlJc w:val="left"/>
      <w:pPr>
        <w:ind w:left="288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324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360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800"/>
      </w:pPr>
    </w:lvl>
  </w:abstractNum>
  <w:abstractNum w:abstractNumId="39" w15:restartNumberingAfterBreak="0">
    <w:nsid w:val="6CC33280"/>
    <w:multiLevelType w:val="hybridMultilevel"/>
    <w:tmpl w:val="94B6834E"/>
    <w:lvl w:ilvl="0" w:tplc="398628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A4B0F"/>
    <w:multiLevelType w:val="multilevel"/>
    <w:tmpl w:val="87A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E17DFE"/>
    <w:multiLevelType w:val="multilevel"/>
    <w:tmpl w:val="88DE30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5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F87696"/>
    <w:multiLevelType w:val="multilevel"/>
    <w:tmpl w:val="4A506D96"/>
    <w:lvl w:ilvl="0">
      <w:start w:val="1"/>
      <w:numFmt w:val="decimal"/>
      <w:lvlText w:val="%1."/>
      <w:lvlJc w:val="left"/>
      <w:pPr>
        <w:ind w:left="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1146" w:hanging="360"/>
      </w:pPr>
    </w:lvl>
    <w:lvl w:ilvl="4">
      <w:start w:val="1"/>
      <w:numFmt w:val="upperRoman"/>
      <w:lvlText w:val="%5."/>
      <w:lvlJc w:val="left"/>
      <w:pPr>
        <w:ind w:left="3600" w:hanging="360"/>
      </w:pPr>
      <w:rPr>
        <w:rFonts w:ascii="Dosis" w:eastAsia="Dosis" w:hAnsi="Dosis" w:cs="Dosis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10070"/>
    <w:multiLevelType w:val="hybridMultilevel"/>
    <w:tmpl w:val="CFA0D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D2476"/>
    <w:multiLevelType w:val="multilevel"/>
    <w:tmpl w:val="E84A0006"/>
    <w:lvl w:ilvl="0">
      <w:start w:val="1"/>
      <w:numFmt w:val="bullet"/>
      <w:lvlText w:val="−"/>
      <w:lvlJc w:val="left"/>
      <w:pPr>
        <w:ind w:left="7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Arial" w:eastAsia="Arial" w:hAnsi="Arial" w:cs="Arial"/>
      </w:rPr>
    </w:lvl>
  </w:abstractNum>
  <w:abstractNum w:abstractNumId="45" w15:restartNumberingAfterBreak="0">
    <w:nsid w:val="770C5C35"/>
    <w:multiLevelType w:val="multilevel"/>
    <w:tmpl w:val="31D6706C"/>
    <w:lvl w:ilvl="0">
      <w:start w:val="1"/>
      <w:numFmt w:val="lowerLetter"/>
      <w:lvlText w:val="%1."/>
      <w:lvlJc w:val="left"/>
      <w:pPr>
        <w:ind w:left="786" w:hanging="360"/>
      </w:pPr>
      <w:rPr>
        <w:b w:val="0"/>
        <w:shd w:val="clear" w:color="auto" w:fill="auto"/>
      </w:rPr>
    </w:lvl>
    <w:lvl w:ilvl="1">
      <w:start w:val="1"/>
      <w:numFmt w:val="bullet"/>
      <w:lvlText w:val="○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F1755E"/>
    <w:multiLevelType w:val="multilevel"/>
    <w:tmpl w:val="AAE82C5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7A5A5B"/>
    <w:multiLevelType w:val="multilevel"/>
    <w:tmpl w:val="5E6482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146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855344">
    <w:abstractNumId w:val="12"/>
    <w:lvlOverride w:ilvl="0">
      <w:lvl w:ilvl="0">
        <w:numFmt w:val="lowerLetter"/>
        <w:lvlText w:val="%1."/>
        <w:lvlJc w:val="left"/>
      </w:lvl>
    </w:lvlOverride>
  </w:num>
  <w:num w:numId="2" w16cid:durableId="136577091">
    <w:abstractNumId w:val="12"/>
    <w:lvlOverride w:ilvl="0">
      <w:lvl w:ilvl="0">
        <w:numFmt w:val="lowerLetter"/>
        <w:lvlText w:val="%1."/>
        <w:lvlJc w:val="left"/>
      </w:lvl>
    </w:lvlOverride>
  </w:num>
  <w:num w:numId="3" w16cid:durableId="1157301943">
    <w:abstractNumId w:val="12"/>
    <w:lvlOverride w:ilvl="0">
      <w:lvl w:ilvl="0">
        <w:numFmt w:val="lowerLetter"/>
        <w:lvlText w:val="%1."/>
        <w:lvlJc w:val="left"/>
      </w:lvl>
    </w:lvlOverride>
  </w:num>
  <w:num w:numId="4" w16cid:durableId="50345449">
    <w:abstractNumId w:val="12"/>
    <w:lvlOverride w:ilvl="0">
      <w:lvl w:ilvl="0">
        <w:numFmt w:val="lowerLetter"/>
        <w:lvlText w:val="%1."/>
        <w:lvlJc w:val="left"/>
      </w:lvl>
    </w:lvlOverride>
  </w:num>
  <w:num w:numId="5" w16cid:durableId="660039197">
    <w:abstractNumId w:val="12"/>
    <w:lvlOverride w:ilvl="0">
      <w:lvl w:ilvl="0">
        <w:numFmt w:val="lowerLetter"/>
        <w:lvlText w:val="%1."/>
        <w:lvlJc w:val="left"/>
      </w:lvl>
    </w:lvlOverride>
  </w:num>
  <w:num w:numId="6" w16cid:durableId="232351409">
    <w:abstractNumId w:val="12"/>
    <w:lvlOverride w:ilvl="0">
      <w:lvl w:ilvl="0">
        <w:numFmt w:val="lowerLetter"/>
        <w:lvlText w:val="%1."/>
        <w:lvlJc w:val="left"/>
      </w:lvl>
    </w:lvlOverride>
  </w:num>
  <w:num w:numId="7" w16cid:durableId="1781145280">
    <w:abstractNumId w:val="12"/>
    <w:lvlOverride w:ilvl="0">
      <w:lvl w:ilvl="0">
        <w:numFmt w:val="lowerLetter"/>
        <w:lvlText w:val="%1."/>
        <w:lvlJc w:val="left"/>
      </w:lvl>
    </w:lvlOverride>
  </w:num>
  <w:num w:numId="8" w16cid:durableId="27294890">
    <w:abstractNumId w:val="12"/>
    <w:lvlOverride w:ilvl="0">
      <w:lvl w:ilvl="0">
        <w:numFmt w:val="lowerLetter"/>
        <w:lvlText w:val="%1."/>
        <w:lvlJc w:val="left"/>
      </w:lvl>
    </w:lvlOverride>
  </w:num>
  <w:num w:numId="9" w16cid:durableId="702629280">
    <w:abstractNumId w:val="12"/>
    <w:lvlOverride w:ilvl="0">
      <w:lvl w:ilvl="0">
        <w:numFmt w:val="lowerLetter"/>
        <w:lvlText w:val="%1."/>
        <w:lvlJc w:val="left"/>
      </w:lvl>
    </w:lvlOverride>
  </w:num>
  <w:num w:numId="10" w16cid:durableId="1802916609">
    <w:abstractNumId w:val="12"/>
    <w:lvlOverride w:ilvl="0">
      <w:lvl w:ilvl="0">
        <w:numFmt w:val="lowerLetter"/>
        <w:lvlText w:val="%1."/>
        <w:lvlJc w:val="left"/>
      </w:lvl>
    </w:lvlOverride>
  </w:num>
  <w:num w:numId="11" w16cid:durableId="1281033071">
    <w:abstractNumId w:val="12"/>
    <w:lvlOverride w:ilvl="0">
      <w:lvl w:ilvl="0">
        <w:numFmt w:val="lowerLetter"/>
        <w:lvlText w:val="%1."/>
        <w:lvlJc w:val="left"/>
      </w:lvl>
    </w:lvlOverride>
  </w:num>
  <w:num w:numId="12" w16cid:durableId="80638985">
    <w:abstractNumId w:val="12"/>
    <w:lvlOverride w:ilvl="0">
      <w:lvl w:ilvl="0">
        <w:numFmt w:val="lowerLetter"/>
        <w:lvlText w:val="%1."/>
        <w:lvlJc w:val="left"/>
      </w:lvl>
    </w:lvlOverride>
  </w:num>
  <w:num w:numId="13" w16cid:durableId="1859345628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804814162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2021350891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37477056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877200880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182429972">
    <w:abstractNumId w:val="0"/>
    <w:lvlOverride w:ilvl="0">
      <w:lvl w:ilvl="0">
        <w:numFmt w:val="lowerLetter"/>
        <w:lvlText w:val="%1."/>
        <w:lvlJc w:val="left"/>
      </w:lvl>
    </w:lvlOverride>
  </w:num>
  <w:num w:numId="19" w16cid:durableId="1887136122">
    <w:abstractNumId w:val="40"/>
  </w:num>
  <w:num w:numId="20" w16cid:durableId="1078941416">
    <w:abstractNumId w:val="22"/>
    <w:lvlOverride w:ilvl="0">
      <w:lvl w:ilvl="0">
        <w:numFmt w:val="decimal"/>
        <w:lvlText w:val="%1."/>
        <w:lvlJc w:val="left"/>
      </w:lvl>
    </w:lvlOverride>
  </w:num>
  <w:num w:numId="21" w16cid:durableId="680207663">
    <w:abstractNumId w:val="22"/>
    <w:lvlOverride w:ilvl="0">
      <w:lvl w:ilvl="0">
        <w:numFmt w:val="decimal"/>
        <w:lvlText w:val="%1."/>
        <w:lvlJc w:val="left"/>
      </w:lvl>
    </w:lvlOverride>
  </w:num>
  <w:num w:numId="22" w16cid:durableId="833957981">
    <w:abstractNumId w:val="22"/>
    <w:lvlOverride w:ilvl="0">
      <w:lvl w:ilvl="0">
        <w:numFmt w:val="decimal"/>
        <w:lvlText w:val="%1."/>
        <w:lvlJc w:val="left"/>
      </w:lvl>
    </w:lvlOverride>
  </w:num>
  <w:num w:numId="23" w16cid:durableId="1587419786">
    <w:abstractNumId w:val="22"/>
    <w:lvlOverride w:ilvl="0">
      <w:lvl w:ilvl="0">
        <w:numFmt w:val="decimal"/>
        <w:lvlText w:val="%1."/>
        <w:lvlJc w:val="left"/>
      </w:lvl>
    </w:lvlOverride>
  </w:num>
  <w:num w:numId="24" w16cid:durableId="637420412">
    <w:abstractNumId w:val="24"/>
  </w:num>
  <w:num w:numId="25" w16cid:durableId="708650106">
    <w:abstractNumId w:val="32"/>
  </w:num>
  <w:num w:numId="26" w16cid:durableId="1505585927">
    <w:abstractNumId w:val="23"/>
  </w:num>
  <w:num w:numId="27" w16cid:durableId="1653286746">
    <w:abstractNumId w:val="26"/>
  </w:num>
  <w:num w:numId="28" w16cid:durableId="1580167499">
    <w:abstractNumId w:val="18"/>
  </w:num>
  <w:num w:numId="29" w16cid:durableId="1870755197">
    <w:abstractNumId w:val="45"/>
  </w:num>
  <w:num w:numId="30" w16cid:durableId="723676208">
    <w:abstractNumId w:val="27"/>
  </w:num>
  <w:num w:numId="31" w16cid:durableId="821428620">
    <w:abstractNumId w:val="3"/>
  </w:num>
  <w:num w:numId="32" w16cid:durableId="433213317">
    <w:abstractNumId w:val="11"/>
  </w:num>
  <w:num w:numId="33" w16cid:durableId="2114813873">
    <w:abstractNumId w:val="38"/>
  </w:num>
  <w:num w:numId="34" w16cid:durableId="1841920506">
    <w:abstractNumId w:val="36"/>
  </w:num>
  <w:num w:numId="35" w16cid:durableId="1758407167">
    <w:abstractNumId w:val="2"/>
  </w:num>
  <w:num w:numId="36" w16cid:durableId="1655183489">
    <w:abstractNumId w:val="42"/>
  </w:num>
  <w:num w:numId="37" w16cid:durableId="673341447">
    <w:abstractNumId w:val="30"/>
  </w:num>
  <w:num w:numId="38" w16cid:durableId="2009553848">
    <w:abstractNumId w:val="8"/>
  </w:num>
  <w:num w:numId="39" w16cid:durableId="1078133508">
    <w:abstractNumId w:val="47"/>
  </w:num>
  <w:num w:numId="40" w16cid:durableId="539171199">
    <w:abstractNumId w:val="35"/>
  </w:num>
  <w:num w:numId="41" w16cid:durableId="1825777837">
    <w:abstractNumId w:val="41"/>
  </w:num>
  <w:num w:numId="42" w16cid:durableId="1850289418">
    <w:abstractNumId w:val="33"/>
  </w:num>
  <w:num w:numId="43" w16cid:durableId="446701729">
    <w:abstractNumId w:val="6"/>
  </w:num>
  <w:num w:numId="44" w16cid:durableId="1300573805">
    <w:abstractNumId w:val="28"/>
  </w:num>
  <w:num w:numId="45" w16cid:durableId="1720398338">
    <w:abstractNumId w:val="31"/>
  </w:num>
  <w:num w:numId="46" w16cid:durableId="1082680941">
    <w:abstractNumId w:val="46"/>
  </w:num>
  <w:num w:numId="47" w16cid:durableId="1528836050">
    <w:abstractNumId w:val="29"/>
  </w:num>
  <w:num w:numId="48" w16cid:durableId="1321082692">
    <w:abstractNumId w:val="13"/>
  </w:num>
  <w:num w:numId="49" w16cid:durableId="917131813">
    <w:abstractNumId w:val="19"/>
  </w:num>
  <w:num w:numId="50" w16cid:durableId="1885169759">
    <w:abstractNumId w:val="17"/>
  </w:num>
  <w:num w:numId="51" w16cid:durableId="1136679639">
    <w:abstractNumId w:val="44"/>
  </w:num>
  <w:num w:numId="52" w16cid:durableId="1822652956">
    <w:abstractNumId w:val="34"/>
  </w:num>
  <w:num w:numId="53" w16cid:durableId="780613215">
    <w:abstractNumId w:val="37"/>
  </w:num>
  <w:num w:numId="54" w16cid:durableId="1184128908">
    <w:abstractNumId w:val="16"/>
  </w:num>
  <w:num w:numId="55" w16cid:durableId="1864897862">
    <w:abstractNumId w:val="1"/>
  </w:num>
  <w:num w:numId="56" w16cid:durableId="1320186868">
    <w:abstractNumId w:val="39"/>
  </w:num>
  <w:num w:numId="57" w16cid:durableId="1758090046">
    <w:abstractNumId w:val="15"/>
  </w:num>
  <w:num w:numId="58" w16cid:durableId="226958947">
    <w:abstractNumId w:val="43"/>
  </w:num>
  <w:num w:numId="59" w16cid:durableId="1668845">
    <w:abstractNumId w:val="9"/>
  </w:num>
  <w:num w:numId="60" w16cid:durableId="1402752863">
    <w:abstractNumId w:val="21"/>
  </w:num>
  <w:num w:numId="61" w16cid:durableId="1477843897">
    <w:abstractNumId w:val="20"/>
  </w:num>
  <w:num w:numId="62" w16cid:durableId="564068903">
    <w:abstractNumId w:val="25"/>
  </w:num>
  <w:num w:numId="63" w16cid:durableId="1354380591">
    <w:abstractNumId w:val="5"/>
  </w:num>
  <w:num w:numId="64" w16cid:durableId="1317998720">
    <w:abstractNumId w:val="14"/>
  </w:num>
  <w:num w:numId="65" w16cid:durableId="290672952">
    <w:abstractNumId w:val="7"/>
  </w:num>
  <w:num w:numId="66" w16cid:durableId="1009333201">
    <w:abstractNumId w:val="10"/>
  </w:num>
  <w:num w:numId="67" w16cid:durableId="1862084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7999"/>
    <w:rsid w:val="00020242"/>
    <w:rsid w:val="000A3446"/>
    <w:rsid w:val="000B5C6A"/>
    <w:rsid w:val="00136C1D"/>
    <w:rsid w:val="001A3E52"/>
    <w:rsid w:val="001B12FD"/>
    <w:rsid w:val="001E1DBB"/>
    <w:rsid w:val="00233A62"/>
    <w:rsid w:val="002C3DAD"/>
    <w:rsid w:val="002D1F1B"/>
    <w:rsid w:val="00394956"/>
    <w:rsid w:val="003B1296"/>
    <w:rsid w:val="00432F1A"/>
    <w:rsid w:val="004366B2"/>
    <w:rsid w:val="00523870"/>
    <w:rsid w:val="0055384E"/>
    <w:rsid w:val="00573B97"/>
    <w:rsid w:val="00650669"/>
    <w:rsid w:val="00711912"/>
    <w:rsid w:val="00746AEC"/>
    <w:rsid w:val="00777999"/>
    <w:rsid w:val="008306DC"/>
    <w:rsid w:val="00880874"/>
    <w:rsid w:val="008A29B0"/>
    <w:rsid w:val="008E4CC0"/>
    <w:rsid w:val="00923516"/>
    <w:rsid w:val="00980FE3"/>
    <w:rsid w:val="00981624"/>
    <w:rsid w:val="00994FDC"/>
    <w:rsid w:val="00AB1592"/>
    <w:rsid w:val="00AC122E"/>
    <w:rsid w:val="00AC76F0"/>
    <w:rsid w:val="00BA64C6"/>
    <w:rsid w:val="00C10CE1"/>
    <w:rsid w:val="00C2348F"/>
    <w:rsid w:val="00D40853"/>
    <w:rsid w:val="00D47BC8"/>
    <w:rsid w:val="00DD5715"/>
    <w:rsid w:val="00EB3AAA"/>
    <w:rsid w:val="00EC58AA"/>
    <w:rsid w:val="00F22029"/>
    <w:rsid w:val="00F50DA7"/>
    <w:rsid w:val="00F67E3C"/>
    <w:rsid w:val="00FD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B801"/>
  <w15:docId w15:val="{CD24A27E-A94E-4538-A11F-FE4818FE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5715"/>
    <w:pPr>
      <w:keepNext/>
      <w:keepLines/>
      <w:pBdr>
        <w:top w:val="nil"/>
        <w:left w:val="nil"/>
        <w:bottom w:val="nil"/>
        <w:right w:val="nil"/>
        <w:between w:val="nil"/>
      </w:pBdr>
      <w:spacing w:before="60" w:after="60" w:line="240" w:lineRule="auto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999"/>
  </w:style>
  <w:style w:type="paragraph" w:styleId="Stopka">
    <w:name w:val="footer"/>
    <w:basedOn w:val="Normalny"/>
    <w:link w:val="StopkaZnak"/>
    <w:uiPriority w:val="99"/>
    <w:unhideWhenUsed/>
    <w:rsid w:val="0077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999"/>
  </w:style>
  <w:style w:type="paragraph" w:styleId="Tekstdymka">
    <w:name w:val="Balloon Text"/>
    <w:basedOn w:val="Normalny"/>
    <w:link w:val="TekstdymkaZnak"/>
    <w:uiPriority w:val="99"/>
    <w:semiHidden/>
    <w:unhideWhenUsed/>
    <w:rsid w:val="0077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99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D5715"/>
    <w:rPr>
      <w:rFonts w:ascii="Calibri" w:eastAsia="Calibri" w:hAnsi="Calibri" w:cs="Calibri"/>
      <w:b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DD5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owes.pl" TargetMode="External"/><Relationship Id="rId13" Type="http://schemas.openxmlformats.org/officeDocument/2006/relationships/hyperlink" Target="mailto:kontakt@aktywneowes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es.stargard@owes.e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wes.koszali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wes.ndsfund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wes.es" TargetMode="External"/><Relationship Id="rId14" Type="http://schemas.openxmlformats.org/officeDocument/2006/relationships/hyperlink" Target="mailto:karrsa@karrs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1CDF-46AE-41E3-99F7-A7502248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6789</Words>
  <Characters>40737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Iwankiewicz</cp:lastModifiedBy>
  <cp:revision>4</cp:revision>
  <dcterms:created xsi:type="dcterms:W3CDTF">2024-04-04T06:36:00Z</dcterms:created>
  <dcterms:modified xsi:type="dcterms:W3CDTF">2024-06-27T18:26:00Z</dcterms:modified>
</cp:coreProperties>
</file>